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14:anchorId="2A885B7F" wp14:editId="4C2AE19D">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r>
              <w:rPr>
                <w:sz w:val="28"/>
                <w:u w:val="none"/>
              </w:rPr>
              <w:t>COURSE  OUTLINE</w:t>
            </w:r>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9F1F7A" w:rsidRDefault="00330483">
            <w:pPr>
              <w:rPr>
                <w:b/>
                <w:lang w:val="en-GB"/>
              </w:rPr>
            </w:pPr>
            <w:r w:rsidRPr="009F1F7A">
              <w:rPr>
                <w:b/>
                <w:lang w:val="en-GB"/>
              </w:rPr>
              <w:t>CODE NO. :</w:t>
            </w:r>
          </w:p>
          <w:p w:rsidR="00330483" w:rsidRPr="009F1F7A" w:rsidRDefault="00330483">
            <w:pPr>
              <w:rPr>
                <w:b/>
              </w:rPr>
            </w:pPr>
          </w:p>
        </w:tc>
        <w:tc>
          <w:tcPr>
            <w:tcW w:w="3402" w:type="dxa"/>
            <w:gridSpan w:val="2"/>
          </w:tcPr>
          <w:p w:rsidR="00330483" w:rsidRPr="009F1F7A" w:rsidRDefault="00330483">
            <w:r w:rsidRPr="009F1F7A">
              <w:t>OPA1</w:t>
            </w:r>
            <w:r w:rsidR="00426162" w:rsidRPr="009F1F7A">
              <w:t>17</w:t>
            </w:r>
          </w:p>
        </w:tc>
        <w:tc>
          <w:tcPr>
            <w:tcW w:w="1701" w:type="dxa"/>
            <w:gridSpan w:val="2"/>
          </w:tcPr>
          <w:p w:rsidR="00330483" w:rsidRDefault="00330483">
            <w:pPr>
              <w:rPr>
                <w:b/>
              </w:rPr>
            </w:pPr>
            <w:r>
              <w:rPr>
                <w:b/>
                <w:lang w:val="en-GB"/>
              </w:rPr>
              <w:t>SEMESTER:</w:t>
            </w:r>
          </w:p>
        </w:tc>
        <w:tc>
          <w:tcPr>
            <w:tcW w:w="1235" w:type="dxa"/>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w:t>
            </w:r>
            <w:r w:rsidR="001B030F">
              <w:t xml:space="preserve">ccupational Therapist Assistant &amp; </w:t>
            </w:r>
            <w:r>
              <w: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rsidTr="00464AEC">
        <w:tc>
          <w:tcPr>
            <w:tcW w:w="2518" w:type="dxa"/>
          </w:tcPr>
          <w:p w:rsidR="00330483" w:rsidRDefault="00330483">
            <w:pPr>
              <w:rPr>
                <w:b/>
                <w:lang w:val="en-GB"/>
              </w:rPr>
            </w:pPr>
            <w:r>
              <w:rPr>
                <w:b/>
                <w:lang w:val="en-GB"/>
              </w:rPr>
              <w:t>DATE:</w:t>
            </w:r>
          </w:p>
          <w:p w:rsidR="00330483" w:rsidRDefault="00330483"/>
        </w:tc>
        <w:tc>
          <w:tcPr>
            <w:tcW w:w="1280" w:type="dxa"/>
          </w:tcPr>
          <w:p w:rsidR="00330483" w:rsidRDefault="00DD3B3F" w:rsidP="00CA301C">
            <w:r>
              <w:t>Sept</w:t>
            </w:r>
            <w:r w:rsidR="00480D6E">
              <w:t>.</w:t>
            </w:r>
            <w:r w:rsidR="00A5697E">
              <w:t xml:space="preserve"> </w:t>
            </w:r>
            <w:r w:rsidR="00C60824">
              <w:t>1</w:t>
            </w:r>
            <w:r w:rsidR="00ED1399">
              <w:t>6</w:t>
            </w:r>
          </w:p>
        </w:tc>
        <w:tc>
          <w:tcPr>
            <w:tcW w:w="3600" w:type="dxa"/>
            <w:gridSpan w:val="2"/>
          </w:tcPr>
          <w:p w:rsidR="00330483" w:rsidRDefault="00330483" w:rsidP="00CA301C">
            <w:pPr>
              <w:ind w:right="162"/>
              <w:rPr>
                <w:b/>
                <w:lang w:val="en-GB"/>
              </w:rPr>
            </w:pPr>
            <w:r>
              <w:rPr>
                <w:b/>
                <w:lang w:val="en-GB"/>
              </w:rPr>
              <w:t>PREVIOUS OUTLINE DATED:</w:t>
            </w:r>
            <w:r w:rsidR="00CA301C">
              <w:rPr>
                <w:b/>
                <w:lang w:val="en-GB"/>
              </w:rPr>
              <w:t xml:space="preserve"> </w:t>
            </w:r>
          </w:p>
          <w:p w:rsidR="00CA301C" w:rsidRDefault="00CA301C"/>
        </w:tc>
        <w:tc>
          <w:tcPr>
            <w:tcW w:w="1458" w:type="dxa"/>
            <w:gridSpan w:val="2"/>
          </w:tcPr>
          <w:p w:rsidR="00330483" w:rsidRDefault="00034818" w:rsidP="00BA729D">
            <w:pPr>
              <w:ind w:left="-108"/>
            </w:pPr>
            <w:r>
              <w:rPr>
                <w:lang w:val="en-GB"/>
              </w:rPr>
              <w:t xml:space="preserve">  </w:t>
            </w:r>
            <w:r w:rsidR="00CA301C" w:rsidRPr="00CA301C">
              <w:rPr>
                <w:lang w:val="en-GB"/>
              </w:rPr>
              <w:t>Sept</w:t>
            </w:r>
            <w:r w:rsidR="00480D6E">
              <w:rPr>
                <w:lang w:val="en-GB"/>
              </w:rPr>
              <w:t>.</w:t>
            </w:r>
            <w:r w:rsidR="00CA301C" w:rsidRPr="00CA301C">
              <w:rPr>
                <w:lang w:val="en-GB"/>
              </w:rPr>
              <w:t xml:space="preserve"> 1</w:t>
            </w:r>
            <w:r w:rsidR="00ED1399">
              <w:rPr>
                <w:lang w:val="en-GB"/>
              </w:rPr>
              <w:t>5</w:t>
            </w:r>
          </w:p>
        </w:tc>
      </w:tr>
      <w:tr w:rsidR="00330483" w:rsidTr="00464AEC">
        <w:trPr>
          <w:cantSplit/>
        </w:trPr>
        <w:tc>
          <w:tcPr>
            <w:tcW w:w="2518" w:type="dxa"/>
          </w:tcPr>
          <w:p w:rsidR="00330483" w:rsidRDefault="00330483">
            <w:r>
              <w:rPr>
                <w:b/>
                <w:lang w:val="en-GB"/>
              </w:rPr>
              <w:t>APPROVED:</w:t>
            </w:r>
          </w:p>
        </w:tc>
        <w:tc>
          <w:tcPr>
            <w:tcW w:w="4880" w:type="dxa"/>
            <w:gridSpan w:val="3"/>
          </w:tcPr>
          <w:p w:rsidR="00330483" w:rsidRPr="00C04F99" w:rsidRDefault="00C04F99" w:rsidP="00E40369">
            <w:pPr>
              <w:jc w:val="center"/>
              <w:rPr>
                <w:rFonts w:ascii="Times New Roman" w:hAnsi="Times New Roman"/>
              </w:rPr>
            </w:pPr>
            <w:r w:rsidRPr="00C04F99">
              <w:rPr>
                <w:rFonts w:ascii="Times New Roman" w:hAnsi="Times New Roman"/>
                <w:i/>
              </w:rPr>
              <w:t>“Marilyn King”</w:t>
            </w:r>
          </w:p>
        </w:tc>
        <w:tc>
          <w:tcPr>
            <w:tcW w:w="1458" w:type="dxa"/>
            <w:gridSpan w:val="2"/>
          </w:tcPr>
          <w:p w:rsidR="00330483" w:rsidRPr="00C04F99" w:rsidRDefault="00C04F99">
            <w:pPr>
              <w:rPr>
                <w:rFonts w:ascii="Times New Roman" w:hAnsi="Times New Roman"/>
              </w:rPr>
            </w:pPr>
            <w:r w:rsidRPr="00C04F99">
              <w:rPr>
                <w:rFonts w:ascii="Times New Roman" w:hAnsi="Times New Roman"/>
                <w:i/>
              </w:rPr>
              <w:t>June, 2016</w:t>
            </w:r>
          </w:p>
        </w:tc>
      </w:tr>
      <w:tr w:rsidR="00330483" w:rsidTr="00464AEC">
        <w:trPr>
          <w:cantSplit/>
        </w:trPr>
        <w:tc>
          <w:tcPr>
            <w:tcW w:w="2518" w:type="dxa"/>
          </w:tcPr>
          <w:p w:rsidR="00330483" w:rsidRDefault="00330483"/>
        </w:tc>
        <w:tc>
          <w:tcPr>
            <w:tcW w:w="4880" w:type="dxa"/>
            <w:gridSpan w:val="3"/>
          </w:tcPr>
          <w:p w:rsidR="00330483" w:rsidRDefault="00330483">
            <w:pPr>
              <w:pStyle w:val="Heading2"/>
              <w:rPr>
                <w:lang w:val="en-US"/>
              </w:rPr>
            </w:pPr>
            <w:r>
              <w:rPr>
                <w:lang w:val="en-US"/>
              </w:rPr>
              <w:t>__________________________________</w:t>
            </w:r>
          </w:p>
          <w:p w:rsidR="00774AA7" w:rsidRDefault="00774AA7" w:rsidP="00774AA7">
            <w:pPr>
              <w:pStyle w:val="Heading2"/>
              <w:rPr>
                <w:lang w:val="en-US"/>
              </w:rPr>
            </w:pPr>
            <w:r>
              <w:rPr>
                <w:lang w:val="en-US"/>
              </w:rPr>
              <w:t>CHAIR OF HEALTH PROGRAMS</w:t>
            </w:r>
          </w:p>
          <w:p w:rsidR="001D4AFE" w:rsidRPr="001D4AFE" w:rsidRDefault="001D4AFE" w:rsidP="001D4AFE"/>
        </w:tc>
        <w:tc>
          <w:tcPr>
            <w:tcW w:w="1458" w:type="dxa"/>
            <w:gridSpan w:val="2"/>
          </w:tcPr>
          <w:p w:rsidR="00330483" w:rsidRDefault="00330483">
            <w:pPr>
              <w:rPr>
                <w:b/>
                <w:lang w:val="en-GB"/>
              </w:rPr>
            </w:pPr>
            <w:r>
              <w:rPr>
                <w:b/>
                <w:lang w:val="en-GB"/>
              </w:rPr>
              <w:t>_____</w:t>
            </w:r>
            <w:r w:rsidR="00DE0524">
              <w:rPr>
                <w:b/>
                <w:lang w:val="en-GB"/>
              </w:rPr>
              <w:t>__</w:t>
            </w:r>
            <w:r>
              <w:rPr>
                <w:b/>
                <w:lang w:val="en-GB"/>
              </w:rPr>
              <w:t>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rsidR="00ED1399">
              <w:t>16</w:t>
            </w:r>
            <w:r>
              <w:t xml:space="preserve"> The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Pr="00426C35" w:rsidRDefault="00426C35" w:rsidP="004E78F5">
            <w:pPr>
              <w:tabs>
                <w:tab w:val="center" w:pos="4560"/>
              </w:tabs>
              <w:jc w:val="center"/>
              <w:rPr>
                <w:i/>
                <w:szCs w:val="22"/>
                <w:lang w:val="en-GB"/>
              </w:rPr>
            </w:pPr>
            <w:r w:rsidRPr="00426C35">
              <w:rPr>
                <w:i/>
                <w:szCs w:val="22"/>
                <w:lang w:val="en-GB"/>
              </w:rPr>
              <w:t>School of Health Wellness and Continuing Education</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DE0524" w:rsidRDefault="00DE0524" w:rsidP="004E78F5">
            <w:pPr>
              <w:tabs>
                <w:tab w:val="center" w:pos="4560"/>
              </w:tabs>
              <w:jc w:val="center"/>
            </w:pPr>
          </w:p>
          <w:p w:rsidR="008B7E56" w:rsidRDefault="008B7E56" w:rsidP="004E78F5">
            <w:pPr>
              <w:tabs>
                <w:tab w:val="center" w:pos="4560"/>
              </w:tabs>
              <w:jc w:val="center"/>
            </w:pPr>
          </w:p>
        </w:tc>
      </w:tr>
    </w:tbl>
    <w:p w:rsidR="0006782A" w:rsidRDefault="0006782A">
      <w:pPr>
        <w:tabs>
          <w:tab w:val="center" w:pos="4560"/>
        </w:tabs>
        <w:rPr>
          <w:i/>
          <w:lang w:val="en-GB"/>
        </w:rPr>
      </w:pPr>
    </w:p>
    <w:p w:rsidR="0006782A" w:rsidRDefault="0006782A">
      <w:pPr>
        <w:tabs>
          <w:tab w:val="center" w:pos="4560"/>
        </w:tabs>
        <w:rPr>
          <w:i/>
          <w:lang w:val="en-GB"/>
        </w:rPr>
      </w:pPr>
    </w:p>
    <w:p w:rsidR="00FE052B" w:rsidRDefault="00FE052B">
      <w:pPr>
        <w:tabs>
          <w:tab w:val="center" w:pos="4560"/>
        </w:tabs>
        <w:rPr>
          <w:i/>
          <w:lang w:val="en-GB"/>
        </w:rPr>
      </w:pPr>
    </w:p>
    <w:p w:rsidR="00FE052B" w:rsidRDefault="00FE052B">
      <w:pPr>
        <w:tabs>
          <w:tab w:val="center" w:pos="4560"/>
        </w:tabs>
        <w:rPr>
          <w:i/>
          <w:lang w:val="en-GB"/>
        </w:rPr>
      </w:pPr>
    </w:p>
    <w:p w:rsidR="0006782A" w:rsidRPr="0006782A" w:rsidRDefault="0006782A" w:rsidP="0006782A">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6782A" w:rsidRPr="0006782A" w:rsidRDefault="0006782A" w:rsidP="0006782A">
      <w:pPr>
        <w:rPr>
          <w:sz w:val="18"/>
          <w:lang w:val="en-CA"/>
        </w:rPr>
      </w:pPr>
    </w:p>
    <w:p w:rsidR="0006782A" w:rsidRPr="0006782A" w:rsidRDefault="0006782A" w:rsidP="0006782A">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0006782A"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0006782A" w:rsidRPr="0006782A">
              <w:rPr>
                <w:bCs/>
                <w:sz w:val="18"/>
                <w:szCs w:val="20"/>
                <w:lang w:val="en-CA"/>
              </w:rPr>
              <w:t xml:space="preserve">viders and others within the role of the therapist assistant                                                                                                                                                                                                                                                                                                                                                                                    </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2A7F39"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participate in the effective functioning of inter</w:t>
            </w:r>
            <w:r w:rsidR="002A7F39">
              <w:rPr>
                <w:bCs/>
                <w:sz w:val="18"/>
                <w:szCs w:val="20"/>
                <w:lang w:val="en-CA"/>
              </w:rPr>
              <w:t>-</w:t>
            </w:r>
            <w:r w:rsidRPr="0006782A">
              <w:rPr>
                <w:bCs/>
                <w:sz w:val="18"/>
                <w:szCs w:val="20"/>
                <w:lang w:val="en-CA"/>
              </w:rPr>
              <w:t>professional health care teams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establish, develop, maintain, and bring closure to client-centred, therapeutic relationships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ensure personal safety and contribute to the safety of others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practice competently in a legal, ethical, and professional manner</w:t>
            </w:r>
            <w:r w:rsidRPr="0006782A">
              <w:rPr>
                <w:bCs/>
                <w:sz w:val="18"/>
                <w:szCs w:val="20"/>
                <w:shd w:val="clear" w:color="auto" w:fill="F2F2F2"/>
                <w:lang w:val="en-CA"/>
              </w:rPr>
              <w:t xml:space="preserv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document and complete client records in a thorough, objective, accurate, and nonjudgmental manner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develop and implement strategies to maintain, improve, and promote professional competence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perform effectively within the roles and responsibilities of the therapist assistant through the application of relevant knowledge of health sciences, psycho</w:t>
            </w:r>
            <w:r w:rsidR="002A7F39">
              <w:rPr>
                <w:bCs/>
                <w:sz w:val="18"/>
                <w:szCs w:val="20"/>
                <w:lang w:val="en-CA"/>
              </w:rPr>
              <w:t>-</w:t>
            </w:r>
            <w:r w:rsidRPr="0006782A">
              <w:rPr>
                <w:bCs/>
                <w:sz w:val="18"/>
                <w:szCs w:val="20"/>
                <w:lang w:val="en-CA"/>
              </w:rPr>
              <w:t>sociological sciences, and health conditions.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enable the client’s occupational performance* by contributing to the development, implementation, and modification of intervention/treatment plans, under the supervision of and in collaboration with the occupational therapist.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enable the client’s optimal physical function by contributing to the development, implementation, and modification of intervention/treatment plans, under the supervision of and in collaboration with the physiotherapist.</w:t>
            </w:r>
          </w:p>
        </w:tc>
      </w:tr>
    </w:tbl>
    <w:p w:rsidR="0006782A" w:rsidRPr="0006782A" w:rsidRDefault="0006782A" w:rsidP="0006782A">
      <w:pPr>
        <w:ind w:left="720"/>
        <w:contextualSpacing/>
        <w:rPr>
          <w:i/>
          <w:sz w:val="18"/>
          <w:lang w:val="en-CA"/>
        </w:rPr>
      </w:pPr>
    </w:p>
    <w:p w:rsidR="0006782A" w:rsidRPr="0006782A" w:rsidRDefault="0006782A" w:rsidP="0006782A">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455"/>
        <w:gridCol w:w="7179"/>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06782A" w:rsidRPr="00097A12" w:rsidRDefault="0006782A" w:rsidP="00097A12">
            <w:pPr>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097A12">
              <w:rPr>
                <w:bCs/>
                <w:iCs/>
                <w:sz w:val="18"/>
                <w:szCs w:val="18"/>
                <w:lang w:val="en-CA"/>
              </w:rPr>
              <w:t>communicate</w:t>
            </w:r>
            <w:proofErr w:type="gramEnd"/>
            <w:r w:rsidRPr="00097A12">
              <w:rPr>
                <w:bCs/>
                <w:iCs/>
                <w:sz w:val="18"/>
                <w:szCs w:val="18"/>
                <w:lang w:val="en-CA"/>
              </w:rPr>
              <w:t xml:space="preserve"> clearly, concisely and correctly in the written, spoken, and visual form that fulfills the purpose and meets the needs of the audience.</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iCs/>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06782A" w:rsidRPr="00097A12" w:rsidRDefault="0006782A" w:rsidP="00097A12">
            <w:pPr>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097A12">
              <w:rPr>
                <w:bCs/>
                <w:iCs/>
                <w:sz w:val="18"/>
                <w:szCs w:val="18"/>
                <w:lang w:val="en-CA"/>
              </w:rPr>
              <w:t>respond</w:t>
            </w:r>
            <w:proofErr w:type="gramEnd"/>
            <w:r w:rsidRPr="00097A12">
              <w:rPr>
                <w:bCs/>
                <w:iCs/>
                <w:sz w:val="18"/>
                <w:szCs w:val="18"/>
                <w:lang w:val="en-CA"/>
              </w:rPr>
              <w:t xml:space="preserve"> to written, spoken, or visual messages in a manner that ensures effective</w:t>
            </w:r>
            <w:r w:rsidR="002A7F39" w:rsidRPr="00097A12">
              <w:rPr>
                <w:iCs/>
                <w:sz w:val="18"/>
                <w:szCs w:val="18"/>
                <w:lang w:val="en-CA"/>
              </w:rPr>
              <w:t xml:space="preserve"> communication.</w:t>
            </w:r>
          </w:p>
        </w:tc>
      </w:tr>
      <w:tr w:rsidR="0006782A" w:rsidRPr="0006782A" w:rsidTr="002A7F3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06782A" w:rsidRPr="00097A12" w:rsidRDefault="0006782A" w:rsidP="00097A12">
            <w:pPr>
              <w:cnfStyle w:val="000000100000" w:firstRow="0" w:lastRow="0" w:firstColumn="0" w:lastColumn="0" w:oddVBand="0" w:evenVBand="0" w:oddHBand="1" w:evenHBand="0" w:firstRowFirstColumn="0" w:firstRowLastColumn="0" w:lastRowFirstColumn="0" w:lastRowLastColumn="0"/>
              <w:rPr>
                <w:iCs/>
                <w:sz w:val="18"/>
                <w:szCs w:val="18"/>
                <w:lang w:val="en-CA"/>
              </w:rPr>
            </w:pP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97A12" w:rsidRDefault="0006782A" w:rsidP="00097A12">
            <w:pPr>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097A12">
              <w:rPr>
                <w:bCs/>
                <w:iCs/>
                <w:sz w:val="18"/>
                <w:szCs w:val="18"/>
                <w:lang w:val="en-CA"/>
              </w:rPr>
              <w:t>execute</w:t>
            </w:r>
            <w:proofErr w:type="gramEnd"/>
            <w:r w:rsidRPr="00097A12">
              <w:rPr>
                <w:bCs/>
                <w:iCs/>
                <w:sz w:val="18"/>
                <w:szCs w:val="18"/>
                <w:lang w:val="en-CA"/>
              </w:rPr>
              <w:t xml:space="preserve"> mathematical operations accurately.</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97A12" w:rsidRDefault="0006782A" w:rsidP="00097A12">
            <w:pPr>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097A12">
              <w:rPr>
                <w:bCs/>
                <w:iCs/>
                <w:sz w:val="18"/>
                <w:szCs w:val="18"/>
                <w:lang w:val="en-CA"/>
              </w:rPr>
              <w:t>apply</w:t>
            </w:r>
            <w:proofErr w:type="gramEnd"/>
            <w:r w:rsidRPr="00097A12">
              <w:rPr>
                <w:bCs/>
                <w:iCs/>
                <w:sz w:val="18"/>
                <w:szCs w:val="18"/>
                <w:lang w:val="en-CA"/>
              </w:rPr>
              <w:t xml:space="preserve"> a systematic approach to solve problems.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97A12" w:rsidRDefault="0006782A" w:rsidP="00097A12">
            <w:pPr>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097A12">
              <w:rPr>
                <w:bCs/>
                <w:iCs/>
                <w:sz w:val="18"/>
                <w:szCs w:val="18"/>
                <w:lang w:val="en-CA"/>
              </w:rPr>
              <w:t>use</w:t>
            </w:r>
            <w:proofErr w:type="gramEnd"/>
            <w:r w:rsidRPr="00097A12">
              <w:rPr>
                <w:bCs/>
                <w:iCs/>
                <w:sz w:val="18"/>
                <w:szCs w:val="18"/>
                <w:lang w:val="en-CA"/>
              </w:rPr>
              <w:t xml:space="preserve"> a variety of thinking skills to anticipate and solve problems.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97A12" w:rsidRDefault="0006782A" w:rsidP="00097A12">
            <w:pPr>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097A12">
              <w:rPr>
                <w:bCs/>
                <w:iCs/>
                <w:sz w:val="18"/>
                <w:szCs w:val="18"/>
                <w:lang w:val="en-CA"/>
              </w:rPr>
              <w:t>locate</w:t>
            </w:r>
            <w:proofErr w:type="gramEnd"/>
            <w:r w:rsidRPr="00097A12">
              <w:rPr>
                <w:bCs/>
                <w:iCs/>
                <w:sz w:val="18"/>
                <w:szCs w:val="18"/>
                <w:lang w:val="en-CA"/>
              </w:rPr>
              <w:t>, select, organize, and document information using appropriate technology and information systems.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97A12" w:rsidRDefault="0006782A" w:rsidP="00097A12">
            <w:pPr>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097A12">
              <w:rPr>
                <w:bCs/>
                <w:iCs/>
                <w:sz w:val="18"/>
                <w:szCs w:val="18"/>
                <w:lang w:val="en-CA"/>
              </w:rPr>
              <w:t>analyze</w:t>
            </w:r>
            <w:proofErr w:type="gramEnd"/>
            <w:r w:rsidRPr="00097A12">
              <w:rPr>
                <w:bCs/>
                <w:iCs/>
                <w:sz w:val="18"/>
                <w:szCs w:val="18"/>
                <w:lang w:val="en-CA"/>
              </w:rPr>
              <w:t>, evaluate, and apply relevant information from a variety of sources.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06782A" w:rsidRPr="00097A12" w:rsidRDefault="0006782A" w:rsidP="00097A12">
            <w:pPr>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097A12">
              <w:rPr>
                <w:bCs/>
                <w:iCs/>
                <w:sz w:val="18"/>
                <w:szCs w:val="18"/>
                <w:lang w:val="en-CA"/>
              </w:rPr>
              <w:t>show</w:t>
            </w:r>
            <w:proofErr w:type="gramEnd"/>
            <w:r w:rsidRPr="00097A12">
              <w:rPr>
                <w:bCs/>
                <w:iCs/>
                <w:sz w:val="18"/>
                <w:szCs w:val="18"/>
                <w:lang w:val="en-CA"/>
              </w:rPr>
              <w:t xml:space="preserve"> respect for the diverse opinions, values, belief systems, and contributions of others.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97A12" w:rsidRDefault="0006782A" w:rsidP="00097A12">
            <w:pPr>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097A12">
              <w:rPr>
                <w:bCs/>
                <w:iCs/>
                <w:sz w:val="18"/>
                <w:szCs w:val="18"/>
                <w:lang w:val="en-CA"/>
              </w:rPr>
              <w:t>interact</w:t>
            </w:r>
            <w:proofErr w:type="gramEnd"/>
            <w:r w:rsidRPr="00097A12">
              <w:rPr>
                <w:bCs/>
                <w:iCs/>
                <w:sz w:val="18"/>
                <w:szCs w:val="18"/>
                <w:lang w:val="en-CA"/>
              </w:rPr>
              <w:t xml:space="preserve"> with others in groups or teams in ways that contribute to effective working relationships and the achievement of goals.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20"/>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06782A" w:rsidRPr="00097A12" w:rsidRDefault="0006782A" w:rsidP="00097A12">
            <w:pPr>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097A12">
              <w:rPr>
                <w:bCs/>
                <w:iCs/>
                <w:sz w:val="18"/>
                <w:szCs w:val="18"/>
                <w:lang w:val="en-CA"/>
              </w:rPr>
              <w:t>manage</w:t>
            </w:r>
            <w:proofErr w:type="gramEnd"/>
            <w:r w:rsidRPr="00097A12">
              <w:rPr>
                <w:bCs/>
                <w:iCs/>
                <w:sz w:val="18"/>
                <w:szCs w:val="18"/>
                <w:lang w:val="en-CA"/>
              </w:rPr>
              <w:t xml:space="preserve"> the use of time and other resources to complete projects.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97A12" w:rsidRDefault="0006782A" w:rsidP="00097A12">
            <w:pPr>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097A12">
              <w:rPr>
                <w:bCs/>
                <w:iCs/>
                <w:sz w:val="18"/>
                <w:szCs w:val="18"/>
                <w:lang w:val="en-CA"/>
              </w:rPr>
              <w:t>take</w:t>
            </w:r>
            <w:proofErr w:type="gramEnd"/>
            <w:r w:rsidRPr="00097A12">
              <w:rPr>
                <w:bCs/>
                <w:iCs/>
                <w:sz w:val="18"/>
                <w:szCs w:val="18"/>
                <w:lang w:val="en-CA"/>
              </w:rPr>
              <w:t xml:space="preserve"> responsibility for one’s own actions, decisions, and consequences.</w:t>
            </w:r>
          </w:p>
        </w:tc>
      </w:tr>
    </w:tbl>
    <w:p w:rsidR="0006782A" w:rsidRPr="0006782A" w:rsidRDefault="0006782A" w:rsidP="0006782A">
      <w:pPr>
        <w:ind w:left="720"/>
        <w:contextualSpacing/>
        <w:rPr>
          <w:i/>
          <w:iCs/>
          <w:sz w:val="18"/>
          <w:lang w:val="en-CA"/>
        </w:rPr>
      </w:pPr>
      <w:r w:rsidRPr="0006782A">
        <w:rPr>
          <w:i/>
          <w:iCs/>
          <w:sz w:val="20"/>
          <w:lang w:val="en-CA"/>
        </w:rPr>
        <w:br/>
      </w:r>
    </w:p>
    <w:p w:rsidR="0006782A" w:rsidRDefault="0006782A" w:rsidP="0006782A">
      <w:pPr>
        <w:rPr>
          <w:b/>
          <w:i/>
          <w:iCs/>
          <w:sz w:val="18"/>
          <w:szCs w:val="18"/>
        </w:rPr>
      </w:pPr>
      <w:r w:rsidRPr="002A7F39">
        <w:rPr>
          <w:b/>
          <w:i/>
          <w:sz w:val="18"/>
          <w:szCs w:val="18"/>
          <w:lang w:val="en-CA"/>
        </w:rPr>
        <w:t>General Education Requirements are addressed for the objective of</w:t>
      </w:r>
      <w:r w:rsidR="002A7F39" w:rsidRPr="002A7F39">
        <w:rPr>
          <w:b/>
          <w:i/>
          <w:sz w:val="18"/>
          <w:szCs w:val="18"/>
          <w:lang w:val="en-CA"/>
        </w:rPr>
        <w:t xml:space="preserve"> </w:t>
      </w:r>
      <w:r w:rsidR="002A7F39" w:rsidRPr="002A7F39">
        <w:rPr>
          <w:b/>
          <w:i/>
          <w:iCs/>
          <w:sz w:val="18"/>
          <w:szCs w:val="18"/>
        </w:rPr>
        <w:t>Personal Development</w:t>
      </w:r>
      <w:r w:rsidR="00FE052B">
        <w:rPr>
          <w:b/>
          <w:i/>
          <w:iCs/>
          <w:sz w:val="18"/>
          <w:szCs w:val="18"/>
        </w:rPr>
        <w:t>.</w:t>
      </w:r>
    </w:p>
    <w:p w:rsidR="00FE052B" w:rsidRDefault="00FE052B" w:rsidP="0006782A">
      <w:pPr>
        <w:rPr>
          <w:b/>
          <w:i/>
          <w:iCs/>
          <w:sz w:val="18"/>
          <w:szCs w:val="18"/>
        </w:rPr>
      </w:pPr>
    </w:p>
    <w:p w:rsidR="00774AA7" w:rsidRDefault="00774AA7" w:rsidP="0006782A">
      <w:pPr>
        <w:rPr>
          <w:b/>
          <w:i/>
          <w:iCs/>
          <w:sz w:val="18"/>
          <w:szCs w:val="18"/>
        </w:rPr>
      </w:pPr>
    </w:p>
    <w:p w:rsidR="00FE052B" w:rsidRDefault="00FE052B" w:rsidP="0006782A">
      <w:pPr>
        <w:rPr>
          <w:b/>
          <w:i/>
          <w:iCs/>
          <w:sz w:val="18"/>
          <w:szCs w:val="18"/>
        </w:rPr>
      </w:pPr>
    </w:p>
    <w:tbl>
      <w:tblPr>
        <w:tblW w:w="8931" w:type="dxa"/>
        <w:tblInd w:w="-34" w:type="dxa"/>
        <w:tblLayout w:type="fixed"/>
        <w:tblLook w:val="0000" w:firstRow="0" w:lastRow="0" w:firstColumn="0" w:lastColumn="0" w:noHBand="0" w:noVBand="0"/>
      </w:tblPr>
      <w:tblGrid>
        <w:gridCol w:w="34"/>
        <w:gridCol w:w="667"/>
        <w:gridCol w:w="8"/>
        <w:gridCol w:w="567"/>
        <w:gridCol w:w="7614"/>
        <w:gridCol w:w="41"/>
      </w:tblGrid>
      <w:tr w:rsidR="00E40369" w:rsidTr="00FE052B">
        <w:trPr>
          <w:gridBefore w:val="1"/>
          <w:gridAfter w:val="1"/>
          <w:wBefore w:w="34" w:type="dxa"/>
          <w:wAfter w:w="41" w:type="dxa"/>
        </w:trPr>
        <w:tc>
          <w:tcPr>
            <w:tcW w:w="675" w:type="dxa"/>
            <w:gridSpan w:val="2"/>
          </w:tcPr>
          <w:p w:rsidR="00E40369" w:rsidRPr="009F1F7A" w:rsidRDefault="00E40369" w:rsidP="00F558AB">
            <w:pPr>
              <w:rPr>
                <w:b/>
              </w:rPr>
            </w:pPr>
            <w:r w:rsidRPr="009F1F7A">
              <w:rPr>
                <w:b/>
              </w:rPr>
              <w:lastRenderedPageBreak/>
              <w:t>I.</w:t>
            </w:r>
          </w:p>
        </w:tc>
        <w:tc>
          <w:tcPr>
            <w:tcW w:w="8181" w:type="dxa"/>
            <w:gridSpan w:val="2"/>
          </w:tcPr>
          <w:p w:rsidR="00E40369" w:rsidRPr="009F1F7A" w:rsidRDefault="00E40369" w:rsidP="00F558AB">
            <w:pPr>
              <w:rPr>
                <w:bCs/>
              </w:rPr>
            </w:pPr>
            <w:r w:rsidRPr="009F1F7A">
              <w:rPr>
                <w:b/>
              </w:rPr>
              <w:t>COURSE DESCRIPTION:</w:t>
            </w:r>
          </w:p>
          <w:p w:rsidR="00E40369" w:rsidRPr="009F1F7A" w:rsidRDefault="00E40369" w:rsidP="00F558AB"/>
          <w:p w:rsidR="0006782A" w:rsidRDefault="00E40369" w:rsidP="00191660">
            <w:r w:rsidRPr="009F1F7A">
              <w:t>This course will provide the student oppor</w:t>
            </w:r>
            <w:r w:rsidR="00C8688D">
              <w:t>tunities</w:t>
            </w:r>
            <w:r w:rsidR="0085453B" w:rsidRPr="009F1F7A">
              <w:t xml:space="preserve"> to </w:t>
            </w:r>
            <w:r w:rsidR="00092D05">
              <w:t>facilitate</w:t>
            </w:r>
            <w:r w:rsidR="00191660">
              <w:t xml:space="preserve"> </w:t>
            </w:r>
            <w:r w:rsidR="0085453B" w:rsidRPr="009F1F7A">
              <w:t>self-</w:t>
            </w:r>
            <w:r w:rsidRPr="009F1F7A">
              <w:t>awareness</w:t>
            </w:r>
            <w:r w:rsidR="00092D05">
              <w:t xml:space="preserve"> and develop improved interpersonal communication skills. </w:t>
            </w:r>
            <w:r w:rsidR="0047599F">
              <w:t xml:space="preserve"> </w:t>
            </w:r>
            <w:r w:rsidR="0006782A">
              <w:t>D</w:t>
            </w:r>
            <w:r w:rsidR="00191660">
              <w:t xml:space="preserve">eterminants of behavior </w:t>
            </w:r>
            <w:r w:rsidR="0006782A" w:rsidRPr="009F1F7A">
              <w:t xml:space="preserve">such as personality, </w:t>
            </w:r>
            <w:r w:rsidR="0006782A">
              <w:t xml:space="preserve">attitudes, values and </w:t>
            </w:r>
            <w:r w:rsidR="0047599F">
              <w:t>beliefs will be explored</w:t>
            </w:r>
            <w:r w:rsidR="0006782A" w:rsidRPr="009F1F7A">
              <w:t xml:space="preserve">. </w:t>
            </w:r>
            <w:r w:rsidRPr="009F1F7A">
              <w:t xml:space="preserve">The importance of </w:t>
            </w:r>
            <w:r w:rsidR="0006782A">
              <w:t xml:space="preserve">appropriate and </w:t>
            </w:r>
            <w:r w:rsidRPr="009F1F7A">
              <w:t xml:space="preserve">effective </w:t>
            </w:r>
            <w:r w:rsidR="00CC356D">
              <w:t xml:space="preserve">verbal and non-verbal </w:t>
            </w:r>
            <w:r w:rsidRPr="009F1F7A">
              <w:t>communication as an interpersonal skill will be emp</w:t>
            </w:r>
            <w:r w:rsidR="0047599F">
              <w:t xml:space="preserve">hasized.  Students will recognize </w:t>
            </w:r>
            <w:r w:rsidR="00191660">
              <w:t>the influence of stress o</w:t>
            </w:r>
            <w:r w:rsidRPr="009F1F7A">
              <w:t>n interpe</w:t>
            </w:r>
            <w:r w:rsidR="00CC356D">
              <w:t>rsonal skills and discuss strategies to manage stress and improve well-being</w:t>
            </w:r>
            <w:r w:rsidR="00191660">
              <w:t>.</w:t>
            </w:r>
            <w:r w:rsidRPr="009F1F7A">
              <w:t xml:space="preserve"> </w:t>
            </w:r>
            <w:r w:rsidR="007F777B">
              <w:t xml:space="preserve">Though discussion, role playing and reflective activities, students will </w:t>
            </w:r>
            <w:r w:rsidR="0047599F">
              <w:t>understand and demonstrate</w:t>
            </w:r>
            <w:r w:rsidR="007F777B">
              <w:t xml:space="preserve"> </w:t>
            </w:r>
            <w:r w:rsidRPr="009F1F7A">
              <w:t xml:space="preserve">qualities that </w:t>
            </w:r>
            <w:r w:rsidR="00191660">
              <w:t xml:space="preserve">establish rapport and </w:t>
            </w:r>
            <w:r w:rsidRPr="009F1F7A">
              <w:t xml:space="preserve">enhance </w:t>
            </w:r>
            <w:r w:rsidR="00191660">
              <w:t>a client-centered therapeutic</w:t>
            </w:r>
            <w:r w:rsidR="007F777B">
              <w:t xml:space="preserve"> relationship.</w:t>
            </w:r>
          </w:p>
          <w:p w:rsidR="00191660" w:rsidRDefault="00191660" w:rsidP="00191660"/>
          <w:p w:rsidR="00191660" w:rsidRPr="009F1F7A" w:rsidRDefault="00191660" w:rsidP="00191660">
            <w:pPr>
              <w:rPr>
                <w:bCs/>
              </w:rPr>
            </w:pPr>
          </w:p>
        </w:tc>
      </w:tr>
      <w:tr w:rsidR="00E40369" w:rsidTr="00FE052B">
        <w:trPr>
          <w:cantSplit/>
        </w:trPr>
        <w:tc>
          <w:tcPr>
            <w:tcW w:w="709" w:type="dxa"/>
            <w:gridSpan w:val="3"/>
          </w:tcPr>
          <w:p w:rsidR="00E40369" w:rsidRDefault="00E40369" w:rsidP="00F558AB">
            <w:pPr>
              <w:rPr>
                <w:b/>
              </w:rPr>
            </w:pPr>
            <w:r>
              <w:rPr>
                <w:b/>
              </w:rPr>
              <w:t>II.</w:t>
            </w:r>
          </w:p>
        </w:tc>
        <w:tc>
          <w:tcPr>
            <w:tcW w:w="8222" w:type="dxa"/>
            <w:gridSpan w:val="3"/>
          </w:tcPr>
          <w:p w:rsidR="00E40369" w:rsidRDefault="00E40369" w:rsidP="00F558AB">
            <w:pPr>
              <w:rPr>
                <w:b/>
              </w:rPr>
            </w:pPr>
            <w:r>
              <w:rPr>
                <w:b/>
              </w:rPr>
              <w:t>LEARNING OUTCOMES AND ELEMENTS OF THE PERFORMANCE:</w:t>
            </w:r>
          </w:p>
          <w:p w:rsidR="00E40369" w:rsidRDefault="00E40369" w:rsidP="00F558AB"/>
        </w:tc>
      </w:tr>
      <w:tr w:rsidR="00E40369" w:rsidTr="00FE052B">
        <w:trPr>
          <w:cantSplit/>
        </w:trPr>
        <w:tc>
          <w:tcPr>
            <w:tcW w:w="709" w:type="dxa"/>
            <w:gridSpan w:val="3"/>
          </w:tcPr>
          <w:p w:rsidR="00E40369" w:rsidRDefault="00E40369" w:rsidP="00F558AB"/>
        </w:tc>
        <w:tc>
          <w:tcPr>
            <w:tcW w:w="8222" w:type="dxa"/>
            <w:gridSpan w:val="3"/>
          </w:tcPr>
          <w:p w:rsidR="00E40369" w:rsidRDefault="00E40369" w:rsidP="00F558AB">
            <w:r>
              <w:t>Upon successful completion of this course, the student will:</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1.</w:t>
            </w:r>
          </w:p>
        </w:tc>
        <w:tc>
          <w:tcPr>
            <w:tcW w:w="7655" w:type="dxa"/>
            <w:gridSpan w:val="2"/>
          </w:tcPr>
          <w:p w:rsidR="00E40369" w:rsidRDefault="0085453B" w:rsidP="00E7674D">
            <w:pPr>
              <w:rPr>
                <w:b/>
              </w:rPr>
            </w:pPr>
            <w:r>
              <w:rPr>
                <w:b/>
                <w:bCs/>
                <w:iCs/>
              </w:rPr>
              <w:t xml:space="preserve">Demonstrate </w:t>
            </w:r>
            <w:r w:rsidR="00E7674D">
              <w:rPr>
                <w:b/>
                <w:bCs/>
                <w:iCs/>
              </w:rPr>
              <w:t xml:space="preserve">improved </w:t>
            </w:r>
            <w:r>
              <w:rPr>
                <w:b/>
                <w:bCs/>
                <w:iCs/>
              </w:rPr>
              <w:t>self-</w:t>
            </w:r>
            <w:r w:rsidR="00E40369">
              <w:rPr>
                <w:b/>
                <w:bCs/>
                <w:iCs/>
              </w:rPr>
              <w:t xml:space="preserve">awareness </w:t>
            </w:r>
            <w:r w:rsidR="00E7674D">
              <w:rPr>
                <w:b/>
                <w:bCs/>
                <w:iCs/>
              </w:rPr>
              <w:t xml:space="preserve">and recognize the influence that one’s </w:t>
            </w:r>
            <w:proofErr w:type="spellStart"/>
            <w:r w:rsidR="00E7674D">
              <w:rPr>
                <w:b/>
                <w:bCs/>
                <w:iCs/>
              </w:rPr>
              <w:t>behaviours</w:t>
            </w:r>
            <w:proofErr w:type="spellEnd"/>
            <w:r w:rsidR="00E7674D">
              <w:rPr>
                <w:b/>
                <w:bCs/>
                <w:iCs/>
              </w:rPr>
              <w:t xml:space="preserve"> and communications have on therapeutic relationships. </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092D05" w:rsidP="00F558AB">
            <w:pPr>
              <w:numPr>
                <w:ilvl w:val="0"/>
                <w:numId w:val="37"/>
              </w:numPr>
            </w:pPr>
            <w:r>
              <w:t>Facilitate</w:t>
            </w:r>
            <w:r w:rsidR="0047599F">
              <w:t xml:space="preserve"> </w:t>
            </w:r>
            <w:r w:rsidR="0085453B">
              <w:t>self-</w:t>
            </w:r>
            <w:r>
              <w:t>awareness in order to</w:t>
            </w:r>
            <w:r w:rsidR="0047599F">
              <w:t xml:space="preserve"> positively influence</w:t>
            </w:r>
            <w:r w:rsidR="00E40369">
              <w:t xml:space="preserve"> </w:t>
            </w:r>
            <w:r w:rsidR="0078439D">
              <w:t xml:space="preserve">verbal and non-verbal </w:t>
            </w:r>
            <w:r w:rsidR="00E40369">
              <w:t xml:space="preserve">communication, </w:t>
            </w:r>
            <w:proofErr w:type="spellStart"/>
            <w:r w:rsidR="00E40369">
              <w:t>behaviours</w:t>
            </w:r>
            <w:proofErr w:type="spellEnd"/>
            <w:r w:rsidR="00E40369">
              <w:t xml:space="preserve"> and </w:t>
            </w:r>
            <w:r w:rsidR="00E7674D">
              <w:t>relationships</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7674D" w:rsidP="00F558AB">
            <w:pPr>
              <w:numPr>
                <w:ilvl w:val="0"/>
                <w:numId w:val="37"/>
              </w:numPr>
            </w:pPr>
            <w:r>
              <w:t>Explore</w:t>
            </w:r>
            <w:r w:rsidR="008E6955">
              <w:t xml:space="preserve"> the</w:t>
            </w:r>
            <w:r w:rsidR="00E40369">
              <w:t xml:space="preserve"> influence </w:t>
            </w:r>
            <w:r w:rsidR="008E6955">
              <w:t xml:space="preserve">that attitudes, values, beliefs, culture and </w:t>
            </w:r>
            <w:r w:rsidR="00E40369">
              <w:t xml:space="preserve"> </w:t>
            </w:r>
            <w:r>
              <w:t xml:space="preserve">family history have on </w:t>
            </w:r>
            <w:proofErr w:type="spellStart"/>
            <w:r>
              <w:t>behaviours</w:t>
            </w:r>
            <w:proofErr w:type="spellEnd"/>
            <w:r>
              <w:t xml:space="preserve"> and interpersonal communication</w:t>
            </w:r>
          </w:p>
          <w:p w:rsidR="00E40369" w:rsidRDefault="00E40369" w:rsidP="00F558AB">
            <w:pPr>
              <w:numPr>
                <w:ilvl w:val="0"/>
                <w:numId w:val="37"/>
              </w:numPr>
            </w:pPr>
            <w:r>
              <w:t>Recognize the influence that</w:t>
            </w:r>
            <w:r w:rsidR="0085453B">
              <w:t xml:space="preserve"> self-concept, self-esteem and self-t</w:t>
            </w:r>
            <w:r w:rsidR="0047599F">
              <w:t>alk have</w:t>
            </w:r>
            <w:r>
              <w:t xml:space="preserve"> on in</w:t>
            </w:r>
            <w:r w:rsidR="00E7674D">
              <w:t xml:space="preserve">terpersonal communication </w:t>
            </w:r>
          </w:p>
          <w:p w:rsidR="00E40369" w:rsidRDefault="00E40369" w:rsidP="00F558AB">
            <w:pPr>
              <w:numPr>
                <w:ilvl w:val="0"/>
                <w:numId w:val="37"/>
              </w:numPr>
            </w:pPr>
            <w:r>
              <w:t>Recognize the influence that  perceptions, impression, stereotypes, beliefs and emotions have on in</w:t>
            </w:r>
            <w:r w:rsidR="00E7674D">
              <w:t xml:space="preserve">terpersonal communication </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2.</w:t>
            </w:r>
          </w:p>
        </w:tc>
        <w:tc>
          <w:tcPr>
            <w:tcW w:w="7655" w:type="dxa"/>
            <w:gridSpan w:val="2"/>
          </w:tcPr>
          <w:p w:rsidR="00E40369" w:rsidRDefault="00E40369" w:rsidP="00F558AB">
            <w:pPr>
              <w:rPr>
                <w:b/>
                <w:bCs/>
                <w:iCs/>
              </w:rPr>
            </w:pPr>
            <w:r>
              <w:rPr>
                <w:b/>
                <w:bCs/>
                <w:iCs/>
              </w:rPr>
              <w:t xml:space="preserve">Demonstrate </w:t>
            </w:r>
            <w:r w:rsidR="00C8688D">
              <w:rPr>
                <w:b/>
                <w:bCs/>
                <w:iCs/>
              </w:rPr>
              <w:t xml:space="preserve">appropriate and </w:t>
            </w:r>
            <w:r>
              <w:rPr>
                <w:b/>
                <w:bCs/>
                <w:iCs/>
              </w:rPr>
              <w:t>effective interpersonal communication skills.</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r>
              <w:rPr>
                <w:u w:val="single"/>
              </w:rPr>
              <w:t>Potential Elements of the Performance:</w:t>
            </w:r>
          </w:p>
          <w:p w:rsidR="00C8688D" w:rsidRPr="00C8688D" w:rsidRDefault="00E40369" w:rsidP="00F558AB">
            <w:pPr>
              <w:numPr>
                <w:ilvl w:val="0"/>
                <w:numId w:val="36"/>
              </w:numPr>
            </w:pPr>
            <w:r>
              <w:t xml:space="preserve">Discuss general principles of </w:t>
            </w:r>
            <w:r w:rsidR="00C8688D">
              <w:t xml:space="preserve">appropriate and </w:t>
            </w:r>
            <w:r>
              <w:t>effective communication and interpersonal relationships</w:t>
            </w:r>
            <w:r w:rsidR="00C8688D" w:rsidRPr="00BA75C9">
              <w:rPr>
                <w:rFonts w:ascii="Times New Roman" w:hAnsi="Times New Roman"/>
                <w:sz w:val="18"/>
                <w:szCs w:val="18"/>
              </w:rPr>
              <w:t xml:space="preserve"> </w:t>
            </w:r>
          </w:p>
          <w:p w:rsidR="00E40369" w:rsidRPr="00C8688D" w:rsidRDefault="00C8688D" w:rsidP="00F558AB">
            <w:pPr>
              <w:numPr>
                <w:ilvl w:val="0"/>
                <w:numId w:val="36"/>
              </w:numPr>
              <w:rPr>
                <w:rFonts w:cs="Arial"/>
                <w:szCs w:val="22"/>
              </w:rPr>
            </w:pPr>
            <w:r>
              <w:rPr>
                <w:rFonts w:cs="Arial"/>
                <w:szCs w:val="22"/>
              </w:rPr>
              <w:t>C</w:t>
            </w:r>
            <w:r w:rsidRPr="00C8688D">
              <w:rPr>
                <w:rFonts w:cs="Arial"/>
                <w:szCs w:val="22"/>
              </w:rPr>
              <w:t>ommunicate in a professional and collaborative manner that is acc</w:t>
            </w:r>
            <w:r w:rsidR="00E7674D">
              <w:rPr>
                <w:rFonts w:cs="Arial"/>
                <w:szCs w:val="22"/>
              </w:rPr>
              <w:t xml:space="preserve">urate, credible </w:t>
            </w:r>
            <w:r w:rsidRPr="00C8688D">
              <w:rPr>
                <w:rFonts w:cs="Arial"/>
                <w:szCs w:val="22"/>
              </w:rPr>
              <w:t>and respectful</w:t>
            </w:r>
          </w:p>
          <w:p w:rsidR="00E40369" w:rsidRDefault="00E40369" w:rsidP="00F558AB">
            <w:pPr>
              <w:numPr>
                <w:ilvl w:val="0"/>
                <w:numId w:val="36"/>
              </w:numPr>
            </w:pPr>
            <w:r>
              <w:t>Discuss the influence</w:t>
            </w:r>
            <w:r w:rsidR="00092D05">
              <w:t>/impact</w:t>
            </w:r>
            <w:r>
              <w:t xml:space="preserv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85453B" w:rsidRDefault="00E40369" w:rsidP="00F558AB">
            <w:pPr>
              <w:numPr>
                <w:ilvl w:val="0"/>
                <w:numId w:val="36"/>
              </w:numPr>
              <w:rPr>
                <w:b/>
                <w:bCs/>
                <w:iCs/>
              </w:rPr>
            </w:pPr>
            <w:r>
              <w:t>Define and demonstrate active listening</w:t>
            </w:r>
          </w:p>
          <w:p w:rsidR="0085453B" w:rsidRPr="0085453B" w:rsidRDefault="0085453B" w:rsidP="00F558AB">
            <w:pPr>
              <w:numPr>
                <w:ilvl w:val="0"/>
                <w:numId w:val="36"/>
              </w:numPr>
              <w:rPr>
                <w:b/>
                <w:bCs/>
                <w:iCs/>
              </w:rPr>
            </w:pPr>
            <w:r>
              <w:t>Recognize the importance of effective verbal and non-verbal communication with inter-professional health care team and clients</w:t>
            </w:r>
          </w:p>
          <w:p w:rsidR="00E40369" w:rsidRDefault="00E40369" w:rsidP="00F558AB">
            <w:pPr>
              <w:rPr>
                <w:b/>
                <w:bCs/>
                <w:iCs/>
              </w:rPr>
            </w:pPr>
          </w:p>
        </w:tc>
      </w:tr>
      <w:tr w:rsidR="008B7E56" w:rsidRPr="00E26725" w:rsidTr="00FE052B">
        <w:tc>
          <w:tcPr>
            <w:tcW w:w="701" w:type="dxa"/>
            <w:gridSpan w:val="2"/>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gridSpan w:val="2"/>
          </w:tcPr>
          <w:p w:rsidR="008B7E56" w:rsidRPr="00E26725" w:rsidRDefault="0006782A" w:rsidP="00CC356D">
            <w:pPr>
              <w:ind w:left="-45"/>
              <w:rPr>
                <w:b/>
              </w:rPr>
            </w:pPr>
            <w:r>
              <w:rPr>
                <w:b/>
              </w:rPr>
              <w:t>Explore the</w:t>
            </w:r>
            <w:r w:rsidR="008B7E56">
              <w:rPr>
                <w:b/>
              </w:rPr>
              <w:t xml:space="preserve"> impact of stress on interpersonal skills and relationships</w:t>
            </w:r>
            <w:r w:rsidR="00E7674D">
              <w:rPr>
                <w:b/>
              </w:rPr>
              <w:t xml:space="preserve"> and strategies to </w:t>
            </w:r>
            <w:r w:rsidR="00CC356D">
              <w:rPr>
                <w:b/>
              </w:rPr>
              <w:t>manage</w:t>
            </w:r>
            <w:r w:rsidR="00E7674D">
              <w:rPr>
                <w:b/>
              </w:rPr>
              <w:t xml:space="preserve"> stress and improve </w:t>
            </w:r>
            <w:r>
              <w:rPr>
                <w:b/>
              </w:rPr>
              <w:t>well-being</w:t>
            </w:r>
            <w:r w:rsidR="00E7674D">
              <w:rPr>
                <w:b/>
              </w:rPr>
              <w:t xml:space="preserve">. </w:t>
            </w:r>
          </w:p>
        </w:tc>
      </w:tr>
      <w:tr w:rsidR="008B7E56" w:rsidTr="00FE052B">
        <w:tc>
          <w:tcPr>
            <w:tcW w:w="701" w:type="dxa"/>
            <w:gridSpan w:val="2"/>
          </w:tcPr>
          <w:p w:rsidR="008B7E56" w:rsidRDefault="008B7E56" w:rsidP="00F558AB">
            <w:pPr>
              <w:rPr>
                <w:b/>
              </w:rPr>
            </w:pPr>
          </w:p>
        </w:tc>
        <w:tc>
          <w:tcPr>
            <w:tcW w:w="575" w:type="dxa"/>
            <w:gridSpan w:val="2"/>
          </w:tcPr>
          <w:p w:rsidR="008B7E56" w:rsidRDefault="008B7E56" w:rsidP="00F558AB">
            <w:pPr>
              <w:rPr>
                <w:b/>
              </w:rPr>
            </w:pPr>
          </w:p>
        </w:tc>
        <w:tc>
          <w:tcPr>
            <w:tcW w:w="7655" w:type="dxa"/>
            <w:gridSpan w:val="2"/>
          </w:tcPr>
          <w:p w:rsidR="008B7E56" w:rsidRDefault="008B7E56" w:rsidP="00F558AB">
            <w:r>
              <w:rPr>
                <w:u w:val="single"/>
              </w:rPr>
              <w:t>Potential Elements of the Performance</w:t>
            </w:r>
            <w:r>
              <w:t>:</w:t>
            </w:r>
          </w:p>
          <w:p w:rsidR="008B7E56" w:rsidRDefault="0085453B" w:rsidP="00426162">
            <w:pPr>
              <w:numPr>
                <w:ilvl w:val="0"/>
                <w:numId w:val="38"/>
              </w:numPr>
              <w:tabs>
                <w:tab w:val="clear" w:pos="720"/>
                <w:tab w:val="num" w:pos="585"/>
              </w:tabs>
              <w:ind w:hanging="495"/>
            </w:pPr>
            <w:r>
              <w:t>Identify</w:t>
            </w:r>
            <w:r w:rsidR="008B7E56">
              <w:t xml:space="preserv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w:t>
            </w:r>
            <w:r w:rsidR="00092D05">
              <w:t>communication and behaviors</w:t>
            </w:r>
          </w:p>
          <w:p w:rsidR="00CC356D" w:rsidRPr="00FE052B" w:rsidRDefault="00AD095C" w:rsidP="00CC356D">
            <w:pPr>
              <w:numPr>
                <w:ilvl w:val="0"/>
                <w:numId w:val="38"/>
              </w:numPr>
              <w:tabs>
                <w:tab w:val="clear" w:pos="720"/>
                <w:tab w:val="num" w:pos="585"/>
              </w:tabs>
              <w:ind w:left="648" w:hanging="423"/>
            </w:pPr>
            <w:r>
              <w:t xml:space="preserve">Discuss and apply appropriate stress </w:t>
            </w:r>
            <w:r w:rsidR="0006782A">
              <w:t>management</w:t>
            </w:r>
            <w:r>
              <w:t xml:space="preserve"> techniques </w:t>
            </w:r>
            <w:r w:rsidR="00092D05">
              <w:t xml:space="preserve">to </w:t>
            </w:r>
            <w:r>
              <w:t>promote well-being of one’s self a</w:t>
            </w:r>
            <w:r w:rsidR="00092D05">
              <w:t>nd clients</w:t>
            </w:r>
          </w:p>
        </w:tc>
      </w:tr>
      <w:tr w:rsidR="00E40369" w:rsidTr="00FE052B">
        <w:trPr>
          <w:gridBefore w:val="1"/>
          <w:gridAfter w:val="1"/>
          <w:wBefore w:w="34" w:type="dxa"/>
          <w:wAfter w:w="41" w:type="dxa"/>
        </w:trPr>
        <w:tc>
          <w:tcPr>
            <w:tcW w:w="675" w:type="dxa"/>
            <w:gridSpan w:val="2"/>
          </w:tcPr>
          <w:p w:rsidR="00E40369" w:rsidRDefault="008B7E56" w:rsidP="00F61451">
            <w:r>
              <w:lastRenderedPageBreak/>
              <w:br w:type="page"/>
            </w:r>
          </w:p>
        </w:tc>
        <w:tc>
          <w:tcPr>
            <w:tcW w:w="567" w:type="dxa"/>
          </w:tcPr>
          <w:p w:rsidR="00E40369" w:rsidRDefault="00E40369" w:rsidP="00F558AB">
            <w:pPr>
              <w:rPr>
                <w:b/>
                <w:bCs/>
              </w:rPr>
            </w:pPr>
            <w:r>
              <w:rPr>
                <w:b/>
                <w:bCs/>
              </w:rPr>
              <w:t>4.</w:t>
            </w:r>
          </w:p>
        </w:tc>
        <w:tc>
          <w:tcPr>
            <w:tcW w:w="7614" w:type="dxa"/>
          </w:tcPr>
          <w:p w:rsidR="00E40369" w:rsidRDefault="00E40369" w:rsidP="00F61451">
            <w:pPr>
              <w:rPr>
                <w:b/>
              </w:rPr>
            </w:pPr>
            <w:r>
              <w:rPr>
                <w:b/>
                <w:bCs/>
                <w:iCs/>
              </w:rPr>
              <w:t xml:space="preserve">Develop knowledge of a </w:t>
            </w:r>
            <w:r w:rsidR="00AD095C">
              <w:rPr>
                <w:b/>
                <w:bCs/>
                <w:iCs/>
              </w:rPr>
              <w:t>client-</w:t>
            </w:r>
            <w:r w:rsidR="0006782A">
              <w:rPr>
                <w:b/>
                <w:bCs/>
                <w:iCs/>
              </w:rPr>
              <w:t>centered</w:t>
            </w:r>
            <w:r w:rsidR="00AD095C">
              <w:rPr>
                <w:b/>
                <w:bCs/>
                <w:iCs/>
              </w:rPr>
              <w:t xml:space="preserve"> </w:t>
            </w:r>
            <w:r w:rsidR="00F61451">
              <w:rPr>
                <w:b/>
                <w:bCs/>
                <w:iCs/>
              </w:rPr>
              <w:t>therapeutic</w:t>
            </w:r>
            <w:r>
              <w:rPr>
                <w:b/>
                <w:bCs/>
                <w:iCs/>
              </w:rPr>
              <w:t xml:space="preserve"> relationship and describe characteristics an effective helper.</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2F0A79" w:rsidRDefault="0085453B" w:rsidP="0085453B">
            <w:pPr>
              <w:numPr>
                <w:ilvl w:val="0"/>
                <w:numId w:val="24"/>
              </w:numPr>
            </w:pPr>
            <w:r>
              <w:t>Recognize</w:t>
            </w:r>
            <w:r w:rsidR="00E40369">
              <w:t xml:space="preserve"> the difference in a professional </w:t>
            </w:r>
            <w:r w:rsidR="00F61451">
              <w:t xml:space="preserve">“therapeutic helping relationship” </w:t>
            </w:r>
            <w:r w:rsidR="00E40369">
              <w:t xml:space="preserve">vs. </w:t>
            </w:r>
            <w:r w:rsidR="00F61451">
              <w:t xml:space="preserve">“social </w:t>
            </w:r>
            <w:r w:rsidR="00E40369">
              <w:t>helping relationship”</w:t>
            </w:r>
          </w:p>
          <w:p w:rsidR="00F61451" w:rsidRDefault="00F61451" w:rsidP="0085453B">
            <w:pPr>
              <w:numPr>
                <w:ilvl w:val="0"/>
                <w:numId w:val="24"/>
              </w:numPr>
            </w:pPr>
            <w:r>
              <w:t>Recognize the importance of maintaining personal and professional boundaries in a therapeutic relationship</w:t>
            </w:r>
          </w:p>
          <w:p w:rsidR="00E40369" w:rsidRDefault="00E40369" w:rsidP="00F558AB">
            <w:pPr>
              <w:numPr>
                <w:ilvl w:val="0"/>
                <w:numId w:val="24"/>
              </w:numPr>
            </w:pPr>
            <w:r>
              <w:t xml:space="preserve">Describe </w:t>
            </w:r>
            <w:r w:rsidR="00F61451">
              <w:t>therapeutic</w:t>
            </w:r>
            <w:r>
              <w:t xml:space="preserve">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 xml:space="preserve">Demonstrate qualities that </w:t>
            </w:r>
            <w:r w:rsidR="00AD095C">
              <w:rPr>
                <w:b/>
                <w:bCs/>
                <w:iCs/>
              </w:rPr>
              <w:t xml:space="preserve">establish rapport and </w:t>
            </w:r>
            <w:r>
              <w:rPr>
                <w:b/>
                <w:bCs/>
                <w:iCs/>
              </w:rPr>
              <w:t xml:space="preserve">positively influence </w:t>
            </w:r>
            <w:r w:rsidR="00AD095C">
              <w:rPr>
                <w:b/>
                <w:bCs/>
                <w:iCs/>
              </w:rPr>
              <w:t xml:space="preserve">the therapeutic </w:t>
            </w:r>
            <w:r>
              <w:rPr>
                <w:b/>
                <w:bCs/>
                <w:iCs/>
              </w:rPr>
              <w:t>relationships.</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Pr="00092D05" w:rsidRDefault="00E40369" w:rsidP="00F558AB">
            <w:r w:rsidRPr="00092D05">
              <w:rPr>
                <w:u w:val="single"/>
              </w:rPr>
              <w:t>Potential Elements of the Performance</w:t>
            </w:r>
            <w:r w:rsidRPr="00092D05">
              <w:t>:</w:t>
            </w:r>
          </w:p>
          <w:p w:rsidR="00AD095C" w:rsidRPr="00092D05" w:rsidRDefault="00AD095C" w:rsidP="00426162">
            <w:pPr>
              <w:numPr>
                <w:ilvl w:val="0"/>
                <w:numId w:val="29"/>
              </w:numPr>
              <w:tabs>
                <w:tab w:val="clear" w:pos="720"/>
                <w:tab w:val="num" w:pos="378"/>
                <w:tab w:val="left" w:pos="738"/>
              </w:tabs>
              <w:ind w:left="738"/>
            </w:pPr>
            <w:r w:rsidRPr="00092D05">
              <w:t>Discuss the importance of establishing rapport and building trust with clients</w:t>
            </w:r>
          </w:p>
          <w:p w:rsidR="00092D05" w:rsidRPr="00092D05" w:rsidRDefault="00E40369" w:rsidP="00092D05">
            <w:pPr>
              <w:pStyle w:val="ListParagraph"/>
              <w:numPr>
                <w:ilvl w:val="0"/>
                <w:numId w:val="29"/>
              </w:numPr>
            </w:pPr>
            <w:r w:rsidRPr="00092D05">
              <w:t>Explain the benefits of and demonstrate the following interpersonal skills through role playing and dur</w:t>
            </w:r>
            <w:r w:rsidR="00092D05" w:rsidRPr="00092D05">
              <w:t>ing daily interactions:</w:t>
            </w:r>
          </w:p>
          <w:p w:rsidR="00092D05" w:rsidRDefault="00092D05" w:rsidP="00092D05">
            <w:pPr>
              <w:pStyle w:val="ListParagraph"/>
              <w:numPr>
                <w:ilvl w:val="0"/>
                <w:numId w:val="41"/>
              </w:numPr>
            </w:pPr>
            <w:r w:rsidRPr="00092D05">
              <w:t xml:space="preserve">warmth </w:t>
            </w:r>
          </w:p>
          <w:p w:rsidR="00092D05" w:rsidRPr="00092D05" w:rsidRDefault="00092D05" w:rsidP="00092D05">
            <w:pPr>
              <w:pStyle w:val="ListParagraph"/>
              <w:numPr>
                <w:ilvl w:val="0"/>
                <w:numId w:val="41"/>
              </w:numPr>
              <w:tabs>
                <w:tab w:val="left" w:pos="1734"/>
              </w:tabs>
            </w:pPr>
            <w:r>
              <w:t>respect</w:t>
            </w:r>
          </w:p>
          <w:p w:rsidR="00092D05" w:rsidRPr="00092D05" w:rsidRDefault="00092D05" w:rsidP="00092D05">
            <w:pPr>
              <w:pStyle w:val="ListParagraph"/>
              <w:numPr>
                <w:ilvl w:val="0"/>
                <w:numId w:val="41"/>
              </w:numPr>
            </w:pPr>
            <w:r w:rsidRPr="00092D05">
              <w:t>empathy</w:t>
            </w:r>
          </w:p>
          <w:p w:rsidR="00092D05" w:rsidRPr="00092D05" w:rsidRDefault="00092D05" w:rsidP="00092D05">
            <w:pPr>
              <w:pStyle w:val="ListParagraph"/>
              <w:numPr>
                <w:ilvl w:val="0"/>
                <w:numId w:val="41"/>
              </w:numPr>
            </w:pPr>
            <w:r w:rsidRPr="00092D05">
              <w:t xml:space="preserve">genuineness </w:t>
            </w:r>
          </w:p>
          <w:p w:rsidR="00092D05" w:rsidRPr="00092D05" w:rsidRDefault="00092D05" w:rsidP="00092D05">
            <w:pPr>
              <w:pStyle w:val="ListParagraph"/>
              <w:numPr>
                <w:ilvl w:val="0"/>
                <w:numId w:val="41"/>
              </w:numPr>
            </w:pPr>
            <w:r w:rsidRPr="00092D05">
              <w:t xml:space="preserve">self-disclosure </w:t>
            </w:r>
          </w:p>
          <w:p w:rsidR="00092D05" w:rsidRPr="00092D05" w:rsidRDefault="00092D05" w:rsidP="00092D05">
            <w:pPr>
              <w:pStyle w:val="ListParagraph"/>
              <w:numPr>
                <w:ilvl w:val="0"/>
                <w:numId w:val="41"/>
              </w:numPr>
            </w:pPr>
            <w:r w:rsidRPr="00092D05">
              <w:t xml:space="preserve">asking questions </w:t>
            </w:r>
          </w:p>
          <w:p w:rsidR="00092D05" w:rsidRPr="00092D05" w:rsidRDefault="00092D05" w:rsidP="00092D05">
            <w:pPr>
              <w:pStyle w:val="ListParagraph"/>
              <w:numPr>
                <w:ilvl w:val="0"/>
                <w:numId w:val="41"/>
              </w:numPr>
            </w:pPr>
            <w:proofErr w:type="spellStart"/>
            <w:r w:rsidRPr="00092D05">
              <w:t>humour</w:t>
            </w:r>
            <w:proofErr w:type="spellEnd"/>
            <w:r w:rsidRPr="00092D05">
              <w:t xml:space="preserve"> </w:t>
            </w:r>
          </w:p>
          <w:p w:rsidR="00092D05" w:rsidRPr="00092D05" w:rsidRDefault="00092D05" w:rsidP="00092D05">
            <w:pPr>
              <w:pStyle w:val="ListParagraph"/>
              <w:numPr>
                <w:ilvl w:val="0"/>
                <w:numId w:val="41"/>
              </w:numPr>
            </w:pPr>
            <w:r w:rsidRPr="00092D05">
              <w:t>spirituality</w:t>
            </w:r>
          </w:p>
          <w:p w:rsidR="00092D05" w:rsidRPr="00092D05" w:rsidRDefault="00092D05" w:rsidP="00092D05">
            <w:pPr>
              <w:ind w:left="360"/>
            </w:pPr>
          </w:p>
          <w:p w:rsidR="00E40369" w:rsidRPr="00092D05" w:rsidRDefault="00092D05" w:rsidP="00092D05">
            <w:pPr>
              <w:ind w:left="360"/>
            </w:pPr>
            <w:r w:rsidRPr="00092D05">
              <w:t xml:space="preserve">   </w:t>
            </w:r>
            <w:r w:rsidRPr="00092D05">
              <w:br/>
              <w:t xml:space="preserve">     </w:t>
            </w:r>
            <w:r w:rsidR="00E40369" w:rsidRPr="00092D05">
              <w:t xml:space="preserve">    </w:t>
            </w:r>
          </w:p>
        </w:tc>
      </w:tr>
      <w:tr w:rsidR="00092D05" w:rsidTr="00FE052B">
        <w:trPr>
          <w:gridBefore w:val="1"/>
          <w:gridAfter w:val="1"/>
          <w:wBefore w:w="34" w:type="dxa"/>
          <w:wAfter w:w="41" w:type="dxa"/>
        </w:trPr>
        <w:tc>
          <w:tcPr>
            <w:tcW w:w="675" w:type="dxa"/>
            <w:gridSpan w:val="2"/>
          </w:tcPr>
          <w:p w:rsidR="00092D05" w:rsidRDefault="00092D05" w:rsidP="00F558AB">
            <w:r>
              <w:t xml:space="preserve">   </w:t>
            </w:r>
          </w:p>
        </w:tc>
        <w:tc>
          <w:tcPr>
            <w:tcW w:w="567" w:type="dxa"/>
          </w:tcPr>
          <w:p w:rsidR="00092D05" w:rsidRDefault="00092D05" w:rsidP="00F558AB"/>
        </w:tc>
        <w:tc>
          <w:tcPr>
            <w:tcW w:w="7614" w:type="dxa"/>
          </w:tcPr>
          <w:p w:rsidR="00092D05" w:rsidRPr="00092D05" w:rsidRDefault="00092D05" w:rsidP="00F558AB">
            <w:pPr>
              <w:rPr>
                <w:u w:val="single"/>
              </w:rPr>
            </w:pPr>
          </w:p>
        </w:tc>
      </w:tr>
    </w:tbl>
    <w:p w:rsidR="00E40369" w:rsidRDefault="00E40369" w:rsidP="00E40369"/>
    <w:tbl>
      <w:tblPr>
        <w:tblW w:w="9606" w:type="dxa"/>
        <w:tblLayout w:type="fixed"/>
        <w:tblLook w:val="0000" w:firstRow="0" w:lastRow="0" w:firstColumn="0" w:lastColumn="0" w:noHBand="0" w:noVBand="0"/>
      </w:tblPr>
      <w:tblGrid>
        <w:gridCol w:w="675"/>
        <w:gridCol w:w="567"/>
        <w:gridCol w:w="8364"/>
      </w:tblGrid>
      <w:tr w:rsidR="00E40369" w:rsidTr="00F61451">
        <w:trPr>
          <w:cantSplit/>
        </w:trPr>
        <w:tc>
          <w:tcPr>
            <w:tcW w:w="675" w:type="dxa"/>
          </w:tcPr>
          <w:p w:rsidR="00E40369" w:rsidRDefault="00E40369" w:rsidP="00F558AB">
            <w:pPr>
              <w:rPr>
                <w:b/>
              </w:rPr>
            </w:pPr>
            <w:r>
              <w:rPr>
                <w:b/>
              </w:rPr>
              <w:t>III.</w:t>
            </w:r>
          </w:p>
        </w:tc>
        <w:tc>
          <w:tcPr>
            <w:tcW w:w="8931" w:type="dxa"/>
            <w:gridSpan w:val="2"/>
          </w:tcPr>
          <w:p w:rsidR="00E40369" w:rsidRDefault="00E40369" w:rsidP="00F558AB">
            <w:pPr>
              <w:rPr>
                <w:b/>
              </w:rPr>
            </w:pPr>
            <w:r>
              <w:rPr>
                <w:b/>
              </w:rPr>
              <w:t>TOPICS:</w:t>
            </w:r>
          </w:p>
          <w:p w:rsidR="00E40369" w:rsidRDefault="00E40369" w:rsidP="00F558AB"/>
        </w:tc>
      </w:tr>
      <w:tr w:rsidR="00E40369" w:rsidTr="00F61451">
        <w:tc>
          <w:tcPr>
            <w:tcW w:w="675" w:type="dxa"/>
          </w:tcPr>
          <w:p w:rsidR="00E40369" w:rsidRDefault="00E40369" w:rsidP="008B7E56"/>
        </w:tc>
        <w:tc>
          <w:tcPr>
            <w:tcW w:w="567" w:type="dxa"/>
          </w:tcPr>
          <w:p w:rsidR="00E40369" w:rsidRDefault="00E40369" w:rsidP="008B7E56">
            <w:r>
              <w:t>1.</w:t>
            </w:r>
          </w:p>
        </w:tc>
        <w:tc>
          <w:tcPr>
            <w:tcW w:w="8364" w:type="dxa"/>
          </w:tcPr>
          <w:p w:rsidR="00E40369" w:rsidRDefault="00092D05" w:rsidP="00092D05">
            <w:r>
              <w:t>Facili</w:t>
            </w:r>
            <w:r w:rsidR="00247F6C">
              <w:t>t</w:t>
            </w:r>
            <w:r>
              <w:t>ating S</w:t>
            </w:r>
            <w:r w:rsidR="00F61451">
              <w:t>elf-</w:t>
            </w:r>
            <w:r w:rsidR="00E40369">
              <w:t xml:space="preserve">Awareness </w:t>
            </w:r>
          </w:p>
        </w:tc>
      </w:tr>
      <w:tr w:rsidR="00E40369" w:rsidTr="00F61451">
        <w:tc>
          <w:tcPr>
            <w:tcW w:w="675" w:type="dxa"/>
          </w:tcPr>
          <w:p w:rsidR="00E40369" w:rsidRDefault="00E40369" w:rsidP="008B7E56"/>
        </w:tc>
        <w:tc>
          <w:tcPr>
            <w:tcW w:w="567" w:type="dxa"/>
          </w:tcPr>
          <w:p w:rsidR="00E40369" w:rsidRDefault="00E40369" w:rsidP="008B7E56">
            <w:r>
              <w:t>2.</w:t>
            </w:r>
          </w:p>
        </w:tc>
        <w:tc>
          <w:tcPr>
            <w:tcW w:w="8364" w:type="dxa"/>
          </w:tcPr>
          <w:p w:rsidR="00E40369" w:rsidRDefault="00E40369" w:rsidP="008B7E56">
            <w:r>
              <w:t xml:space="preserve">Factors that Influence </w:t>
            </w:r>
            <w:proofErr w:type="spellStart"/>
            <w:r w:rsidR="00AD095C">
              <w:t>Behaviours</w:t>
            </w:r>
            <w:proofErr w:type="spellEnd"/>
            <w:r w:rsidR="00AD095C">
              <w:t xml:space="preserve"> and </w:t>
            </w:r>
            <w:r>
              <w:t xml:space="preserve">Communication: </w:t>
            </w:r>
            <w:r w:rsidR="00247F6C">
              <w:t xml:space="preserve">Personality, </w:t>
            </w:r>
            <w:r w:rsidR="00AD095C">
              <w:t xml:space="preserve">Attitudes, Values, Beliefs, Culture, </w:t>
            </w:r>
            <w:r>
              <w:t>F</w:t>
            </w:r>
            <w:r w:rsidR="00AD095C">
              <w:t xml:space="preserve">amily History, </w:t>
            </w:r>
            <w:r w:rsidR="00F61451">
              <w:t>Self-</w:t>
            </w:r>
            <w:r>
              <w:t xml:space="preserve">Esteem  </w:t>
            </w:r>
          </w:p>
        </w:tc>
      </w:tr>
      <w:tr w:rsidR="00E40369" w:rsidTr="00F61451">
        <w:tc>
          <w:tcPr>
            <w:tcW w:w="675" w:type="dxa"/>
          </w:tcPr>
          <w:p w:rsidR="00E40369" w:rsidRDefault="00E40369" w:rsidP="008B7E56"/>
        </w:tc>
        <w:tc>
          <w:tcPr>
            <w:tcW w:w="567" w:type="dxa"/>
          </w:tcPr>
          <w:p w:rsidR="00E40369" w:rsidRDefault="00E40369" w:rsidP="008B7E56">
            <w:r>
              <w:t>3.</w:t>
            </w:r>
          </w:p>
        </w:tc>
        <w:tc>
          <w:tcPr>
            <w:tcW w:w="8364" w:type="dxa"/>
          </w:tcPr>
          <w:p w:rsidR="00E40369" w:rsidRDefault="00E40369" w:rsidP="008B7E56">
            <w:r>
              <w:t>Perceptions, Impressions and Stereotypes</w:t>
            </w:r>
          </w:p>
        </w:tc>
      </w:tr>
      <w:tr w:rsidR="00E40369" w:rsidTr="00F61451">
        <w:tc>
          <w:tcPr>
            <w:tcW w:w="675" w:type="dxa"/>
          </w:tcPr>
          <w:p w:rsidR="00E40369" w:rsidRDefault="00E40369" w:rsidP="008B7E56"/>
        </w:tc>
        <w:tc>
          <w:tcPr>
            <w:tcW w:w="567" w:type="dxa"/>
          </w:tcPr>
          <w:p w:rsidR="00E40369" w:rsidRDefault="00E40369" w:rsidP="008B7E56">
            <w:r>
              <w:t>4.</w:t>
            </w:r>
          </w:p>
        </w:tc>
        <w:tc>
          <w:tcPr>
            <w:tcW w:w="8364" w:type="dxa"/>
          </w:tcPr>
          <w:p w:rsidR="00E40369" w:rsidRDefault="00AD095C" w:rsidP="008B7E56">
            <w:r>
              <w:t xml:space="preserve">Appropriate and </w:t>
            </w:r>
            <w:r w:rsidR="00E40369">
              <w:t>Effective Communication: Being Assertive, Responsible and Actively Listening</w:t>
            </w:r>
          </w:p>
        </w:tc>
      </w:tr>
      <w:tr w:rsidR="00E40369" w:rsidTr="00F61451">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8364" w:type="dxa"/>
          </w:tcPr>
          <w:p w:rsidR="00E40369" w:rsidRDefault="00AD095C" w:rsidP="008B7E56">
            <w:r>
              <w:t>Recognizing and Managing Stress</w:t>
            </w:r>
          </w:p>
          <w:p w:rsidR="00E40369" w:rsidRDefault="00E40369" w:rsidP="00AD095C">
            <w:r>
              <w:t xml:space="preserve">The </w:t>
            </w:r>
            <w:r w:rsidR="00AD095C">
              <w:t>Client-</w:t>
            </w:r>
            <w:r w:rsidR="0006782A">
              <w:t>Centered</w:t>
            </w:r>
            <w:r w:rsidR="00AD095C">
              <w:t xml:space="preserve"> </w:t>
            </w:r>
            <w:r w:rsidR="00F61451">
              <w:t xml:space="preserve">Therapeutic </w:t>
            </w:r>
            <w:r>
              <w:t>Relationship</w:t>
            </w:r>
          </w:p>
        </w:tc>
      </w:tr>
      <w:tr w:rsidR="00E40369" w:rsidTr="00F61451">
        <w:tc>
          <w:tcPr>
            <w:tcW w:w="675" w:type="dxa"/>
          </w:tcPr>
          <w:p w:rsidR="00E40369" w:rsidRDefault="00E40369" w:rsidP="008B7E56"/>
        </w:tc>
        <w:tc>
          <w:tcPr>
            <w:tcW w:w="567" w:type="dxa"/>
          </w:tcPr>
          <w:p w:rsidR="00E40369" w:rsidRDefault="00E40369" w:rsidP="008B7E56">
            <w:r>
              <w:t>7</w:t>
            </w:r>
            <w:r w:rsidR="00247F6C">
              <w:t>.</w:t>
            </w:r>
          </w:p>
        </w:tc>
        <w:tc>
          <w:tcPr>
            <w:tcW w:w="8364" w:type="dxa"/>
          </w:tcPr>
          <w:p w:rsidR="00E40369" w:rsidRDefault="00E40369" w:rsidP="008B7E56">
            <w:r>
              <w:t xml:space="preserve">Qualities that </w:t>
            </w:r>
            <w:r w:rsidR="00AD095C">
              <w:t xml:space="preserve">Establish Rapport and </w:t>
            </w:r>
            <w:r>
              <w:t xml:space="preserve">Enhance a </w:t>
            </w:r>
            <w:r w:rsidR="00AD095C">
              <w:t xml:space="preserve">Therapeutic </w:t>
            </w:r>
            <w:r>
              <w:t>Relationship</w:t>
            </w:r>
          </w:p>
        </w:tc>
      </w:tr>
    </w:tbl>
    <w:p w:rsidR="00E40369" w:rsidRDefault="00E40369" w:rsidP="00E40369"/>
    <w:p w:rsidR="00E40369" w:rsidRDefault="00E40369"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C60824" w:rsidP="00F558AB">
            <w:pPr>
              <w:rPr>
                <w:bCs/>
              </w:rPr>
            </w:pPr>
            <w:r>
              <w:rPr>
                <w:bCs/>
              </w:rPr>
              <w:t>Davis, C. (2011</w:t>
            </w:r>
            <w:r w:rsidR="00E40369">
              <w:rPr>
                <w:bCs/>
              </w:rPr>
              <w:t xml:space="preserve">). </w:t>
            </w:r>
            <w:r w:rsidR="00E40369" w:rsidRPr="007A04D6">
              <w:rPr>
                <w:bCs/>
                <w:i/>
                <w:u w:val="single"/>
              </w:rPr>
              <w:t>Patient Practitioner Interaction (</w:t>
            </w:r>
            <w:r>
              <w:rPr>
                <w:bCs/>
                <w:i/>
                <w:u w:val="single"/>
              </w:rPr>
              <w:t>5</w:t>
            </w:r>
            <w:r w:rsidR="00E40369" w:rsidRPr="007A04D6">
              <w:rPr>
                <w:bCs/>
                <w:i/>
                <w:u w:val="single"/>
                <w:vertAlign w:val="superscript"/>
              </w:rPr>
              <w:t>th</w:t>
            </w:r>
            <w:r>
              <w:rPr>
                <w:bCs/>
                <w:i/>
                <w:u w:val="single"/>
              </w:rPr>
              <w:t xml:space="preserve"> e</w:t>
            </w:r>
            <w:r w:rsidR="00E40369" w:rsidRPr="007A04D6">
              <w:rPr>
                <w:bCs/>
                <w:i/>
                <w:u w:val="single"/>
              </w:rPr>
              <w:t>dition.)</w:t>
            </w:r>
            <w:r w:rsidR="00E40369">
              <w:rPr>
                <w:bCs/>
              </w:rPr>
              <w:t xml:space="preserve"> Slack Inc. U.S.A.</w:t>
            </w:r>
          </w:p>
          <w:p w:rsidR="004F56C2" w:rsidRDefault="004F56C2" w:rsidP="00F558AB">
            <w:pPr>
              <w:rPr>
                <w:bCs/>
              </w:rPr>
            </w:pPr>
          </w:p>
          <w:p w:rsidR="004F56C2" w:rsidRDefault="004F56C2" w:rsidP="00F558AB">
            <w:pPr>
              <w:rPr>
                <w:bCs/>
              </w:rPr>
            </w:pPr>
          </w:p>
          <w:p w:rsidR="00E40369" w:rsidRDefault="00E40369" w:rsidP="004F56C2">
            <w:pPr>
              <w:pStyle w:val="Title"/>
              <w:jc w:val="left"/>
              <w:rPr>
                <w:bCs w:val="0"/>
                <w:i/>
              </w:rPr>
            </w:pPr>
          </w:p>
        </w:tc>
      </w:tr>
    </w:tbl>
    <w:p w:rsidR="006C3E31" w:rsidRDefault="006C3E31"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lastRenderedPageBreak/>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662772" w:rsidRDefault="001B030F" w:rsidP="00662772">
            <w:pPr>
              <w:rPr>
                <w:b/>
                <w:bCs/>
              </w:rPr>
            </w:pPr>
            <w:r>
              <w:rPr>
                <w:b/>
                <w:bCs/>
              </w:rPr>
              <w:t xml:space="preserve">Students in the OTA &amp; </w:t>
            </w:r>
            <w:r w:rsidR="00662772">
              <w:rPr>
                <w:b/>
                <w:bCs/>
              </w:rPr>
              <w:t>PTA program must successfully complete this course with a minimum C grade (60%), fo</w:t>
            </w:r>
            <w:r w:rsidR="00BB535E">
              <w:rPr>
                <w:b/>
                <w:bCs/>
              </w:rPr>
              <w:t xml:space="preserve">r subsequent courses in the OTA &amp; </w:t>
            </w:r>
            <w:r w:rsidR="00662772">
              <w:rPr>
                <w:b/>
                <w:bCs/>
              </w:rPr>
              <w:t>PTA program which this course is a pre-requisite, and also as</w:t>
            </w:r>
            <w:r w:rsidR="00BB535E">
              <w:rPr>
                <w:b/>
                <w:bCs/>
              </w:rPr>
              <w:t xml:space="preserve"> partial fulfillment of the OTA &amp; </w:t>
            </w:r>
            <w:r w:rsidR="00662772">
              <w:rPr>
                <w:b/>
                <w:bCs/>
              </w:rPr>
              <w:t>PTA diploma.</w:t>
            </w:r>
          </w:p>
          <w:p w:rsidR="00E40369" w:rsidRDefault="00662772" w:rsidP="00662772">
            <w:pPr>
              <w:rPr>
                <w:b/>
              </w:rPr>
            </w:pPr>
            <w:r>
              <w:rPr>
                <w:b/>
              </w:rPr>
              <w:t xml:space="preserve"> </w:t>
            </w:r>
          </w:p>
          <w:p w:rsidR="00E40369" w:rsidRPr="00480D6E" w:rsidRDefault="00480D6E" w:rsidP="00480D6E">
            <w:pPr>
              <w:pStyle w:val="Title"/>
              <w:numPr>
                <w:ilvl w:val="0"/>
                <w:numId w:val="19"/>
              </w:numPr>
              <w:tabs>
                <w:tab w:val="left" w:pos="4410"/>
              </w:tabs>
              <w:jc w:val="left"/>
              <w:rPr>
                <w:rFonts w:ascii="Arial" w:hAnsi="Arial" w:cs="Arial"/>
                <w:b w:val="0"/>
                <w:bCs w:val="0"/>
                <w:sz w:val="20"/>
                <w:szCs w:val="20"/>
                <w:lang w:val="en-US"/>
              </w:rPr>
            </w:pPr>
            <w:r w:rsidRPr="00480D6E">
              <w:rPr>
                <w:rFonts w:ascii="Arial" w:hAnsi="Arial" w:cs="Arial"/>
                <w:b w:val="0"/>
                <w:sz w:val="20"/>
                <w:szCs w:val="20"/>
              </w:rPr>
              <w:t xml:space="preserve">Course Evaluation:  </w:t>
            </w:r>
            <w:r w:rsidRPr="00480D6E">
              <w:rPr>
                <w:rFonts w:ascii="Arial" w:hAnsi="Arial" w:cs="Arial"/>
                <w:b w:val="0"/>
                <w:bCs w:val="0"/>
                <w:sz w:val="20"/>
                <w:szCs w:val="20"/>
                <w:lang w:val="en-US"/>
              </w:rPr>
              <w:t xml:space="preserve"> </w:t>
            </w:r>
            <w:r w:rsidR="00E40369" w:rsidRPr="00480D6E">
              <w:rPr>
                <w:rFonts w:ascii="Arial" w:hAnsi="Arial" w:cs="Arial"/>
                <w:b w:val="0"/>
                <w:sz w:val="20"/>
                <w:szCs w:val="20"/>
              </w:rPr>
              <w:t>A combination of tests and assignments will be used to evaluate student achievement of the course objectives.  The evaluation method is as follows and will be discussed by the teacher within the first two weeks of class.</w:t>
            </w:r>
          </w:p>
          <w:p w:rsidR="00CC356D" w:rsidRDefault="00CC356D" w:rsidP="00CC356D">
            <w:pPr>
              <w:pStyle w:val="Title"/>
              <w:tabs>
                <w:tab w:val="left" w:pos="4410"/>
              </w:tabs>
              <w:jc w:val="left"/>
              <w:rPr>
                <w:rFonts w:ascii="Arial" w:hAnsi="Arial" w:cs="Arial"/>
                <w:sz w:val="18"/>
                <w:szCs w:val="18"/>
              </w:rPr>
            </w:pPr>
          </w:p>
          <w:p w:rsidR="00CC356D" w:rsidRPr="00480D6E" w:rsidRDefault="00480D6E" w:rsidP="00480D6E">
            <w:pPr>
              <w:pStyle w:val="Title"/>
              <w:tabs>
                <w:tab w:val="left" w:pos="4410"/>
              </w:tabs>
              <w:ind w:left="459"/>
              <w:jc w:val="left"/>
              <w:rPr>
                <w:rFonts w:ascii="Arial" w:hAnsi="Arial" w:cs="Arial"/>
                <w:sz w:val="20"/>
                <w:szCs w:val="20"/>
              </w:rPr>
            </w:pPr>
            <w:r>
              <w:rPr>
                <w:rFonts w:ascii="Arial" w:hAnsi="Arial" w:cs="Arial"/>
                <w:sz w:val="20"/>
                <w:szCs w:val="20"/>
              </w:rPr>
              <w:t>Assignment #1</w:t>
            </w:r>
            <w:r>
              <w:rPr>
                <w:rFonts w:ascii="Arial" w:hAnsi="Arial" w:cs="Arial"/>
                <w:sz w:val="20"/>
                <w:szCs w:val="20"/>
              </w:rPr>
              <w:tab/>
            </w:r>
            <w:r w:rsidR="00CC356D" w:rsidRPr="00480D6E">
              <w:rPr>
                <w:rFonts w:ascii="Arial" w:hAnsi="Arial" w:cs="Arial"/>
                <w:sz w:val="20"/>
                <w:szCs w:val="20"/>
              </w:rPr>
              <w:t xml:space="preserve"> </w:t>
            </w:r>
            <w:r>
              <w:rPr>
                <w:rFonts w:ascii="Arial" w:hAnsi="Arial" w:cs="Arial"/>
                <w:sz w:val="20"/>
                <w:szCs w:val="20"/>
              </w:rPr>
              <w:t xml:space="preserve">                    </w:t>
            </w:r>
            <w:r w:rsidR="00CC356D" w:rsidRPr="00480D6E">
              <w:rPr>
                <w:rFonts w:ascii="Arial" w:hAnsi="Arial" w:cs="Arial"/>
                <w:sz w:val="20"/>
                <w:szCs w:val="20"/>
              </w:rPr>
              <w:t xml:space="preserve"> </w:t>
            </w:r>
            <w:r>
              <w:rPr>
                <w:rFonts w:ascii="Arial" w:hAnsi="Arial" w:cs="Arial"/>
                <w:sz w:val="20"/>
                <w:szCs w:val="20"/>
              </w:rPr>
              <w:t xml:space="preserve">            </w:t>
            </w:r>
            <w:r w:rsidR="00774AA7">
              <w:rPr>
                <w:rFonts w:ascii="Arial" w:hAnsi="Arial" w:cs="Arial"/>
                <w:sz w:val="16"/>
                <w:szCs w:val="16"/>
              </w:rPr>
              <w:t xml:space="preserve"> </w:t>
            </w:r>
            <w:r w:rsidR="00CC356D" w:rsidRPr="00480D6E">
              <w:rPr>
                <w:rFonts w:ascii="Arial" w:hAnsi="Arial" w:cs="Arial"/>
                <w:sz w:val="20"/>
                <w:szCs w:val="20"/>
              </w:rPr>
              <w:t xml:space="preserve">20% </w:t>
            </w:r>
          </w:p>
          <w:p w:rsidR="00CC356D" w:rsidRPr="00480D6E" w:rsidRDefault="00480D6E" w:rsidP="00480D6E">
            <w:pPr>
              <w:pStyle w:val="Title"/>
              <w:ind w:left="459"/>
              <w:jc w:val="left"/>
              <w:rPr>
                <w:rFonts w:ascii="Arial" w:hAnsi="Arial" w:cs="Arial"/>
                <w:sz w:val="20"/>
                <w:szCs w:val="20"/>
              </w:rPr>
            </w:pPr>
            <w:r>
              <w:rPr>
                <w:rFonts w:ascii="Arial" w:hAnsi="Arial" w:cs="Arial"/>
                <w:sz w:val="20"/>
                <w:szCs w:val="20"/>
              </w:rPr>
              <w:t xml:space="preserve">Assignment #2      </w:t>
            </w:r>
            <w:r w:rsidR="00CC356D" w:rsidRPr="00480D6E">
              <w:rPr>
                <w:rFonts w:ascii="Arial" w:hAnsi="Arial" w:cs="Arial"/>
                <w:sz w:val="20"/>
                <w:szCs w:val="20"/>
              </w:rPr>
              <w:tab/>
            </w:r>
            <w:r>
              <w:rPr>
                <w:rFonts w:ascii="Arial" w:hAnsi="Arial" w:cs="Arial"/>
                <w:sz w:val="20"/>
                <w:szCs w:val="20"/>
              </w:rPr>
              <w:t xml:space="preserve">                                                              </w:t>
            </w:r>
            <w:r w:rsidR="00CC356D" w:rsidRPr="00480D6E">
              <w:rPr>
                <w:rFonts w:ascii="Arial" w:hAnsi="Arial" w:cs="Arial"/>
                <w:sz w:val="20"/>
                <w:szCs w:val="20"/>
              </w:rPr>
              <w:t>10%</w:t>
            </w:r>
          </w:p>
          <w:p w:rsidR="00CC356D" w:rsidRPr="00480D6E" w:rsidRDefault="00CC356D" w:rsidP="00480D6E">
            <w:pPr>
              <w:pStyle w:val="Title"/>
              <w:ind w:left="459"/>
              <w:jc w:val="left"/>
              <w:rPr>
                <w:rFonts w:ascii="Arial" w:hAnsi="Arial" w:cs="Arial"/>
                <w:sz w:val="20"/>
                <w:szCs w:val="20"/>
              </w:rPr>
            </w:pPr>
            <w:r w:rsidRPr="00480D6E">
              <w:rPr>
                <w:rFonts w:ascii="Arial" w:hAnsi="Arial" w:cs="Arial"/>
                <w:sz w:val="20"/>
                <w:szCs w:val="20"/>
              </w:rPr>
              <w:t>Particip</w:t>
            </w:r>
            <w:r w:rsidR="00480D6E">
              <w:rPr>
                <w:rFonts w:ascii="Arial" w:hAnsi="Arial" w:cs="Arial"/>
                <w:sz w:val="20"/>
                <w:szCs w:val="20"/>
              </w:rPr>
              <w:t>ation/Learning Activities</w:t>
            </w:r>
            <w:r w:rsidR="00480D6E">
              <w:rPr>
                <w:rFonts w:ascii="Arial" w:hAnsi="Arial" w:cs="Arial"/>
                <w:sz w:val="20"/>
                <w:szCs w:val="20"/>
              </w:rPr>
              <w:tab/>
            </w:r>
            <w:r w:rsidR="00480D6E">
              <w:rPr>
                <w:rFonts w:ascii="Arial" w:hAnsi="Arial" w:cs="Arial"/>
                <w:sz w:val="20"/>
                <w:szCs w:val="20"/>
              </w:rPr>
              <w:tab/>
            </w:r>
            <w:r w:rsidR="00480D6E">
              <w:rPr>
                <w:rFonts w:ascii="Arial" w:hAnsi="Arial" w:cs="Arial"/>
                <w:sz w:val="20"/>
                <w:szCs w:val="20"/>
              </w:rPr>
              <w:tab/>
              <w:t xml:space="preserve">                        </w:t>
            </w:r>
            <w:r w:rsidRPr="00480D6E">
              <w:rPr>
                <w:rFonts w:ascii="Arial" w:hAnsi="Arial" w:cs="Arial"/>
                <w:sz w:val="20"/>
                <w:szCs w:val="20"/>
              </w:rPr>
              <w:t>25%</w:t>
            </w:r>
          </w:p>
          <w:p w:rsidR="00480D6E" w:rsidRDefault="00480D6E" w:rsidP="00480D6E">
            <w:pPr>
              <w:pStyle w:val="Title"/>
              <w:ind w:left="459"/>
              <w:jc w:val="left"/>
              <w:rPr>
                <w:rFonts w:ascii="Arial" w:hAnsi="Arial" w:cs="Arial"/>
                <w:sz w:val="20"/>
                <w:szCs w:val="20"/>
              </w:rPr>
            </w:pPr>
            <w:r>
              <w:rPr>
                <w:rFonts w:ascii="Arial" w:hAnsi="Arial" w:cs="Arial"/>
                <w:sz w:val="20"/>
                <w:szCs w:val="20"/>
              </w:rPr>
              <w:t>Midterm Exam</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C356D" w:rsidRPr="00480D6E">
              <w:rPr>
                <w:rFonts w:ascii="Arial" w:hAnsi="Arial" w:cs="Arial"/>
                <w:sz w:val="20"/>
                <w:szCs w:val="20"/>
              </w:rPr>
              <w:t>20%</w:t>
            </w:r>
          </w:p>
          <w:p w:rsidR="00CC356D" w:rsidRPr="00480D6E" w:rsidRDefault="00CC356D" w:rsidP="00480D6E">
            <w:pPr>
              <w:pStyle w:val="Title"/>
              <w:ind w:left="459"/>
              <w:jc w:val="left"/>
              <w:rPr>
                <w:rFonts w:ascii="Arial" w:hAnsi="Arial" w:cs="Arial"/>
                <w:sz w:val="20"/>
                <w:szCs w:val="20"/>
              </w:rPr>
            </w:pPr>
            <w:r w:rsidRPr="00480D6E">
              <w:rPr>
                <w:rFonts w:ascii="Arial" w:hAnsi="Arial" w:cs="Arial"/>
                <w:sz w:val="20"/>
                <w:szCs w:val="20"/>
                <w:u w:val="single"/>
              </w:rPr>
              <w:t>Final Exam</w:t>
            </w:r>
            <w:r w:rsidR="00480D6E">
              <w:rPr>
                <w:rFonts w:ascii="Arial" w:hAnsi="Arial" w:cs="Arial"/>
                <w:sz w:val="20"/>
                <w:szCs w:val="20"/>
                <w:u w:val="single"/>
              </w:rPr>
              <w:t xml:space="preserve"> </w:t>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t xml:space="preserve">           </w:t>
            </w:r>
            <w:r w:rsidRPr="00480D6E">
              <w:rPr>
                <w:rFonts w:ascii="Arial" w:hAnsi="Arial" w:cs="Arial"/>
                <w:sz w:val="20"/>
                <w:szCs w:val="20"/>
                <w:u w:val="single"/>
              </w:rPr>
              <w:t>25%</w:t>
            </w:r>
          </w:p>
          <w:p w:rsidR="00E40369" w:rsidRPr="00480D6E" w:rsidRDefault="00CC356D" w:rsidP="00480D6E">
            <w:pPr>
              <w:ind w:left="459"/>
              <w:rPr>
                <w:rFonts w:cs="Arial"/>
                <w:sz w:val="20"/>
              </w:rPr>
            </w:pPr>
            <w:r w:rsidRPr="00480D6E">
              <w:rPr>
                <w:rFonts w:cs="Arial"/>
                <w:b/>
                <w:sz w:val="20"/>
              </w:rPr>
              <w:t>Total</w:t>
            </w:r>
            <w:r w:rsidRPr="00480D6E">
              <w:rPr>
                <w:rFonts w:cs="Arial"/>
                <w:b/>
                <w:sz w:val="20"/>
              </w:rPr>
              <w:tab/>
            </w:r>
            <w:r w:rsidRPr="00480D6E">
              <w:rPr>
                <w:rFonts w:cs="Arial"/>
                <w:sz w:val="20"/>
              </w:rPr>
              <w:tab/>
            </w:r>
            <w:r w:rsidRPr="00480D6E">
              <w:rPr>
                <w:rFonts w:cs="Arial"/>
                <w:sz w:val="20"/>
              </w:rPr>
              <w:tab/>
            </w:r>
            <w:r w:rsidRPr="00480D6E">
              <w:rPr>
                <w:rFonts w:cs="Arial"/>
                <w:sz w:val="20"/>
              </w:rPr>
              <w:tab/>
            </w:r>
            <w:r w:rsidRPr="00480D6E">
              <w:rPr>
                <w:rFonts w:cs="Arial"/>
                <w:sz w:val="20"/>
              </w:rPr>
              <w:tab/>
              <w:t xml:space="preserve">                                    </w:t>
            </w:r>
            <w:r w:rsidR="00E40369" w:rsidRPr="00480D6E">
              <w:rPr>
                <w:rFonts w:cs="Arial"/>
                <w:b/>
                <w:sz w:val="20"/>
              </w:rPr>
              <w:t>100%</w:t>
            </w:r>
            <w:r w:rsidR="00E40369" w:rsidRPr="00480D6E">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247F6C" w:rsidRDefault="00E40369" w:rsidP="00774AA7">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firstRow="0" w:lastRow="0" w:firstColumn="0" w:lastColumn="0" w:noHBand="0" w:noVBand="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C04F99"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C04F99" w:rsidTr="00F90BF8">
        <w:tc>
          <w:tcPr>
            <w:tcW w:w="738" w:type="dxa"/>
          </w:tcPr>
          <w:p w:rsidR="00C04F99" w:rsidRPr="00E40369" w:rsidRDefault="00C04F99" w:rsidP="00F558AB">
            <w:pPr>
              <w:rPr>
                <w:rFonts w:cs="Arial"/>
              </w:rPr>
            </w:pPr>
          </w:p>
        </w:tc>
        <w:tc>
          <w:tcPr>
            <w:tcW w:w="1638" w:type="dxa"/>
          </w:tcPr>
          <w:p w:rsidR="00C04F99" w:rsidRDefault="00C04F99" w:rsidP="00034399">
            <w:pPr>
              <w:rPr>
                <w:rFonts w:cs="Arial"/>
              </w:rPr>
            </w:pPr>
            <w:r>
              <w:rPr>
                <w:rFonts w:cs="Arial"/>
              </w:rPr>
              <w:t>F (Fail)</w:t>
            </w:r>
          </w:p>
        </w:tc>
        <w:tc>
          <w:tcPr>
            <w:tcW w:w="4678" w:type="dxa"/>
          </w:tcPr>
          <w:p w:rsidR="00C04F99" w:rsidRDefault="00C04F99" w:rsidP="00034399">
            <w:pPr>
              <w:jc w:val="center"/>
              <w:rPr>
                <w:rFonts w:cs="Arial"/>
              </w:rPr>
            </w:pPr>
            <w:r>
              <w:rPr>
                <w:rFonts w:cs="Arial"/>
              </w:rPr>
              <w:t xml:space="preserve">         49% and below</w:t>
            </w:r>
          </w:p>
        </w:tc>
        <w:tc>
          <w:tcPr>
            <w:tcW w:w="1802" w:type="dxa"/>
          </w:tcPr>
          <w:p w:rsidR="00C04F99" w:rsidRDefault="00C04F99" w:rsidP="00034399">
            <w:pPr>
              <w:jc w:val="center"/>
              <w:rPr>
                <w:rFonts w:cs="Arial"/>
              </w:rPr>
            </w:pPr>
            <w:r>
              <w:rPr>
                <w:rFonts w:cs="Arial"/>
              </w:rPr>
              <w:t>0.00</w:t>
            </w:r>
          </w:p>
        </w:tc>
      </w:tr>
    </w:tbl>
    <w:p w:rsidR="00C04F99" w:rsidRDefault="00C04F99">
      <w:r>
        <w:br w:type="page"/>
      </w:r>
    </w:p>
    <w:tbl>
      <w:tblPr>
        <w:tblpPr w:leftFromText="180" w:rightFromText="180" w:vertAnchor="text" w:horzAnchor="margin" w:tblpY="217"/>
        <w:tblW w:w="0" w:type="auto"/>
        <w:tblLayout w:type="fixed"/>
        <w:tblLook w:val="0000" w:firstRow="0" w:lastRow="0" w:firstColumn="0" w:lastColumn="0" w:noHBand="0" w:noVBand="0"/>
      </w:tblPr>
      <w:tblGrid>
        <w:gridCol w:w="738"/>
        <w:gridCol w:w="1638"/>
        <w:gridCol w:w="4678"/>
        <w:gridCol w:w="1802"/>
      </w:tblGrid>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r>
              <w:rPr>
                <w:rFonts w:cs="Arial"/>
              </w:rPr>
              <w:t>CR (Credit)</w:t>
            </w:r>
          </w:p>
        </w:tc>
        <w:tc>
          <w:tcPr>
            <w:tcW w:w="4678" w:type="dxa"/>
          </w:tcPr>
          <w:p w:rsidR="00247F6C" w:rsidRDefault="00247F6C" w:rsidP="00247F6C">
            <w:pPr>
              <w:rPr>
                <w:rFonts w:cs="Arial"/>
              </w:rPr>
            </w:pPr>
            <w:r>
              <w:rPr>
                <w:rFonts w:cs="Arial"/>
              </w:rPr>
              <w:t>Credit for diploma requirements has been awarded.</w:t>
            </w:r>
          </w:p>
        </w:tc>
        <w:tc>
          <w:tcPr>
            <w:tcW w:w="1802" w:type="dxa"/>
          </w:tcPr>
          <w:p w:rsidR="00247F6C" w:rsidRDefault="00247F6C" w:rsidP="00247F6C">
            <w:pPr>
              <w:jc w:val="center"/>
              <w:rPr>
                <w:rFonts w:cs="Arial"/>
              </w:rPr>
            </w:pPr>
          </w:p>
        </w:tc>
      </w:tr>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r>
              <w:rPr>
                <w:rFonts w:cs="Arial"/>
              </w:rPr>
              <w:t>S</w:t>
            </w:r>
          </w:p>
        </w:tc>
        <w:tc>
          <w:tcPr>
            <w:tcW w:w="4678" w:type="dxa"/>
          </w:tcPr>
          <w:p w:rsidR="00247F6C" w:rsidRDefault="00247F6C" w:rsidP="00247F6C">
            <w:pPr>
              <w:rPr>
                <w:rFonts w:cs="Arial"/>
              </w:rPr>
            </w:pPr>
            <w:r>
              <w:rPr>
                <w:rFonts w:cs="Arial"/>
              </w:rPr>
              <w:t>Satisfactory achievement in field /clinical placement or non-graded subject area.</w:t>
            </w:r>
          </w:p>
        </w:tc>
        <w:tc>
          <w:tcPr>
            <w:tcW w:w="1802" w:type="dxa"/>
          </w:tcPr>
          <w:p w:rsidR="00247F6C" w:rsidRDefault="00247F6C" w:rsidP="00247F6C">
            <w:pPr>
              <w:jc w:val="center"/>
              <w:rPr>
                <w:rFonts w:cs="Arial"/>
              </w:rPr>
            </w:pPr>
          </w:p>
        </w:tc>
      </w:tr>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r>
              <w:rPr>
                <w:rFonts w:cs="Arial"/>
              </w:rPr>
              <w:t>U</w:t>
            </w:r>
          </w:p>
        </w:tc>
        <w:tc>
          <w:tcPr>
            <w:tcW w:w="4678" w:type="dxa"/>
          </w:tcPr>
          <w:p w:rsidR="00247F6C" w:rsidRDefault="00247F6C" w:rsidP="00247F6C">
            <w:pPr>
              <w:rPr>
                <w:rFonts w:cs="Arial"/>
              </w:rPr>
            </w:pPr>
            <w:r>
              <w:rPr>
                <w:rFonts w:cs="Arial"/>
              </w:rPr>
              <w:t>Unsatisfactory achievement in field/clinical placement or non-graded subject area.</w:t>
            </w:r>
          </w:p>
        </w:tc>
        <w:tc>
          <w:tcPr>
            <w:tcW w:w="1802" w:type="dxa"/>
          </w:tcPr>
          <w:p w:rsidR="00247F6C" w:rsidRDefault="00247F6C" w:rsidP="00247F6C">
            <w:pPr>
              <w:jc w:val="center"/>
              <w:rPr>
                <w:rFonts w:cs="Arial"/>
              </w:rPr>
            </w:pPr>
          </w:p>
        </w:tc>
      </w:tr>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r>
              <w:rPr>
                <w:rFonts w:cs="Arial"/>
              </w:rPr>
              <w:t>X</w:t>
            </w:r>
          </w:p>
        </w:tc>
        <w:tc>
          <w:tcPr>
            <w:tcW w:w="4678" w:type="dxa"/>
          </w:tcPr>
          <w:p w:rsidR="00247F6C" w:rsidRDefault="00247F6C" w:rsidP="00247F6C">
            <w:pPr>
              <w:rPr>
                <w:rFonts w:cs="Arial"/>
              </w:rPr>
            </w:pPr>
            <w:r>
              <w:rPr>
                <w:rFonts w:cs="Arial"/>
              </w:rPr>
              <w:t>A temporary grade limited to situations with extenuating circumstances giving a student additional time to complete the requirements for a course.</w:t>
            </w:r>
          </w:p>
        </w:tc>
        <w:tc>
          <w:tcPr>
            <w:tcW w:w="1802" w:type="dxa"/>
          </w:tcPr>
          <w:p w:rsidR="00247F6C" w:rsidRDefault="00247F6C" w:rsidP="00247F6C">
            <w:pPr>
              <w:jc w:val="center"/>
              <w:rPr>
                <w:rFonts w:cs="Arial"/>
              </w:rPr>
            </w:pPr>
          </w:p>
        </w:tc>
      </w:tr>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r>
              <w:rPr>
                <w:rFonts w:cs="Arial"/>
              </w:rPr>
              <w:t>NR</w:t>
            </w:r>
          </w:p>
        </w:tc>
        <w:tc>
          <w:tcPr>
            <w:tcW w:w="4678" w:type="dxa"/>
          </w:tcPr>
          <w:p w:rsidR="00247F6C" w:rsidRDefault="00247F6C" w:rsidP="00247F6C">
            <w:pPr>
              <w:rPr>
                <w:rFonts w:cs="Arial"/>
              </w:rPr>
            </w:pPr>
            <w:r>
              <w:rPr>
                <w:rFonts w:cs="Arial"/>
              </w:rPr>
              <w:t xml:space="preserve">Grade not reported to Registrar's office.  </w:t>
            </w:r>
          </w:p>
        </w:tc>
        <w:tc>
          <w:tcPr>
            <w:tcW w:w="1802" w:type="dxa"/>
          </w:tcPr>
          <w:p w:rsidR="00247F6C" w:rsidRDefault="00247F6C" w:rsidP="00247F6C">
            <w:pPr>
              <w:jc w:val="center"/>
              <w:rPr>
                <w:rFonts w:cs="Arial"/>
              </w:rPr>
            </w:pPr>
          </w:p>
        </w:tc>
      </w:tr>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r>
              <w:rPr>
                <w:rFonts w:cs="Arial"/>
              </w:rPr>
              <w:t>W</w:t>
            </w:r>
          </w:p>
        </w:tc>
        <w:tc>
          <w:tcPr>
            <w:tcW w:w="4678" w:type="dxa"/>
          </w:tcPr>
          <w:p w:rsidR="00247F6C" w:rsidRDefault="00247F6C" w:rsidP="00247F6C">
            <w:pPr>
              <w:rPr>
                <w:rFonts w:cs="Arial"/>
              </w:rPr>
            </w:pPr>
            <w:r>
              <w:rPr>
                <w:rFonts w:cs="Arial"/>
              </w:rPr>
              <w:t>Student has withdrawn from the course without academic penalty.</w:t>
            </w:r>
          </w:p>
        </w:tc>
        <w:tc>
          <w:tcPr>
            <w:tcW w:w="1802" w:type="dxa"/>
          </w:tcPr>
          <w:p w:rsidR="00247F6C" w:rsidRDefault="00247F6C" w:rsidP="00247F6C">
            <w:pPr>
              <w:jc w:val="center"/>
              <w:rPr>
                <w:rFonts w:cs="Arial"/>
              </w:rPr>
            </w:pPr>
          </w:p>
        </w:tc>
      </w:tr>
      <w:tr w:rsidR="00247F6C" w:rsidTr="00247F6C">
        <w:tc>
          <w:tcPr>
            <w:tcW w:w="738" w:type="dxa"/>
          </w:tcPr>
          <w:p w:rsidR="00247F6C" w:rsidRDefault="00247F6C" w:rsidP="00247F6C">
            <w:pPr>
              <w:rPr>
                <w:rFonts w:cs="Arial"/>
              </w:rPr>
            </w:pPr>
          </w:p>
        </w:tc>
        <w:tc>
          <w:tcPr>
            <w:tcW w:w="1638" w:type="dxa"/>
          </w:tcPr>
          <w:p w:rsidR="00247F6C" w:rsidRDefault="00247F6C" w:rsidP="00247F6C">
            <w:pPr>
              <w:rPr>
                <w:rFonts w:cs="Arial"/>
              </w:rPr>
            </w:pPr>
          </w:p>
        </w:tc>
        <w:tc>
          <w:tcPr>
            <w:tcW w:w="4678" w:type="dxa"/>
          </w:tcPr>
          <w:p w:rsidR="00247F6C" w:rsidRDefault="00247F6C" w:rsidP="00247F6C">
            <w:pPr>
              <w:rPr>
                <w:rFonts w:cs="Arial"/>
              </w:rPr>
            </w:pPr>
          </w:p>
        </w:tc>
        <w:tc>
          <w:tcPr>
            <w:tcW w:w="1802" w:type="dxa"/>
          </w:tcPr>
          <w:p w:rsidR="00247F6C" w:rsidRDefault="00247F6C" w:rsidP="00247F6C">
            <w:pPr>
              <w:jc w:val="center"/>
              <w:rPr>
                <w:rFonts w:cs="Arial"/>
              </w:rPr>
            </w:pPr>
          </w:p>
        </w:tc>
      </w:tr>
      <w:tr w:rsidR="00247F6C" w:rsidTr="00247F6C">
        <w:trPr>
          <w:cantSplit/>
        </w:trPr>
        <w:tc>
          <w:tcPr>
            <w:tcW w:w="738" w:type="dxa"/>
          </w:tcPr>
          <w:p w:rsidR="00247F6C" w:rsidRDefault="00247F6C" w:rsidP="00247F6C">
            <w:pPr>
              <w:rPr>
                <w:rFonts w:cs="Arial"/>
              </w:rPr>
            </w:pPr>
          </w:p>
        </w:tc>
        <w:tc>
          <w:tcPr>
            <w:tcW w:w="8118" w:type="dxa"/>
            <w:gridSpan w:val="3"/>
          </w:tcPr>
          <w:p w:rsidR="00247F6C" w:rsidRDefault="00247F6C" w:rsidP="00247F6C">
            <w:pPr>
              <w:rPr>
                <w:rFonts w:cs="Arial"/>
              </w:rPr>
            </w:pPr>
            <w:r w:rsidRPr="00415DBD">
              <w:rPr>
                <w:rFonts w:cs="Arial"/>
                <w:b/>
              </w:rPr>
              <w:t>NOTE:</w:t>
            </w:r>
            <w:r>
              <w:rPr>
                <w:rFonts w:cs="Arial"/>
              </w:rPr>
              <w:t xml:space="preserve"> 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04F99" w:rsidRDefault="00C04F99" w:rsidP="00247F6C">
            <w:pPr>
              <w:rPr>
                <w:rFonts w:cs="Arial"/>
              </w:rPr>
            </w:pPr>
          </w:p>
          <w:p w:rsidR="00C04F99" w:rsidRDefault="00C04F99" w:rsidP="00247F6C">
            <w:pPr>
              <w:rPr>
                <w:rFonts w:cs="Arial"/>
                <w:b/>
                <w:bCs/>
              </w:rPr>
            </w:pPr>
          </w:p>
        </w:tc>
      </w:tr>
      <w:tr w:rsidR="00247F6C" w:rsidTr="00247F6C">
        <w:trPr>
          <w:cantSplit/>
        </w:trPr>
        <w:tc>
          <w:tcPr>
            <w:tcW w:w="738" w:type="dxa"/>
          </w:tcPr>
          <w:p w:rsidR="00247F6C" w:rsidRDefault="00247F6C" w:rsidP="00247F6C">
            <w:pPr>
              <w:rPr>
                <w:b/>
              </w:rPr>
            </w:pPr>
            <w:r>
              <w:rPr>
                <w:b/>
              </w:rPr>
              <w:t>VI.</w:t>
            </w:r>
          </w:p>
        </w:tc>
        <w:tc>
          <w:tcPr>
            <w:tcW w:w="8118" w:type="dxa"/>
            <w:gridSpan w:val="3"/>
          </w:tcPr>
          <w:p w:rsidR="00247F6C" w:rsidRDefault="00247F6C" w:rsidP="00247F6C">
            <w:pPr>
              <w:rPr>
                <w:b/>
              </w:rPr>
            </w:pPr>
            <w:r>
              <w:rPr>
                <w:b/>
              </w:rPr>
              <w:t>SPECIAL NOTES:</w:t>
            </w:r>
          </w:p>
          <w:p w:rsidR="00247F6C" w:rsidRDefault="00247F6C" w:rsidP="00247F6C"/>
          <w:p w:rsidR="00247F6C" w:rsidRDefault="00247F6C" w:rsidP="00247F6C">
            <w:pPr>
              <w:rPr>
                <w:rFonts w:cs="Arial"/>
                <w:szCs w:val="24"/>
                <w:u w:val="single"/>
              </w:rPr>
            </w:pPr>
            <w:r>
              <w:rPr>
                <w:rFonts w:cs="Arial"/>
                <w:szCs w:val="24"/>
                <w:u w:val="single"/>
              </w:rPr>
              <w:t>Attendance:</w:t>
            </w:r>
          </w:p>
          <w:p w:rsidR="00247F6C" w:rsidRDefault="00247F6C" w:rsidP="00247F6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DE0524" w:rsidRDefault="00DE0524"/>
    <w:p w:rsidR="00330483" w:rsidRDefault="00330483">
      <w:pPr>
        <w:tabs>
          <w:tab w:val="center" w:pos="4560"/>
        </w:tabs>
        <w:rPr>
          <w:i/>
          <w:szCs w:val="22"/>
          <w:lang w:val="en-GB"/>
        </w:rPr>
      </w:pPr>
      <w:bookmarkStart w:id="0" w:name="_GoBack"/>
      <w:bookmarkEnd w:id="0"/>
    </w:p>
    <w:tbl>
      <w:tblPr>
        <w:tblW w:w="0" w:type="auto"/>
        <w:tblLayout w:type="fixed"/>
        <w:tblLook w:val="04A0" w:firstRow="1" w:lastRow="0" w:firstColumn="1" w:lastColumn="0" w:noHBand="0" w:noVBand="1"/>
      </w:tblPr>
      <w:tblGrid>
        <w:gridCol w:w="675"/>
        <w:gridCol w:w="8181"/>
      </w:tblGrid>
      <w:tr w:rsidR="00C04F99" w:rsidTr="00C04F99">
        <w:trPr>
          <w:cantSplit/>
        </w:trPr>
        <w:tc>
          <w:tcPr>
            <w:tcW w:w="675" w:type="dxa"/>
            <w:hideMark/>
          </w:tcPr>
          <w:p w:rsidR="00C04F99" w:rsidRDefault="00C04F99">
            <w:pPr>
              <w:rPr>
                <w:b/>
                <w:sz w:val="24"/>
              </w:rPr>
            </w:pPr>
            <w:r>
              <w:rPr>
                <w:b/>
              </w:rPr>
              <w:t>VII.</w:t>
            </w:r>
          </w:p>
        </w:tc>
        <w:tc>
          <w:tcPr>
            <w:tcW w:w="8181" w:type="dxa"/>
          </w:tcPr>
          <w:p w:rsidR="00C04F99" w:rsidRDefault="00C04F99">
            <w:pPr>
              <w:rPr>
                <w:b/>
                <w:sz w:val="24"/>
              </w:rPr>
            </w:pPr>
            <w:r>
              <w:rPr>
                <w:b/>
              </w:rPr>
              <w:t>COURSE OUTLINE ADDENDUM:</w:t>
            </w:r>
          </w:p>
          <w:p w:rsidR="00C04F99" w:rsidRDefault="00C04F99">
            <w:pPr>
              <w:rPr>
                <w:b/>
                <w:sz w:val="24"/>
              </w:rPr>
            </w:pPr>
          </w:p>
        </w:tc>
      </w:tr>
      <w:tr w:rsidR="00C04F99" w:rsidTr="00C04F99">
        <w:trPr>
          <w:cantSplit/>
        </w:trPr>
        <w:tc>
          <w:tcPr>
            <w:tcW w:w="675" w:type="dxa"/>
          </w:tcPr>
          <w:p w:rsidR="00C04F99" w:rsidRDefault="00C04F99">
            <w:pPr>
              <w:rPr>
                <w:sz w:val="24"/>
              </w:rPr>
            </w:pPr>
          </w:p>
        </w:tc>
        <w:tc>
          <w:tcPr>
            <w:tcW w:w="8181" w:type="dxa"/>
            <w:hideMark/>
          </w:tcPr>
          <w:p w:rsidR="00C04F99" w:rsidRDefault="00C04F99">
            <w:pPr>
              <w:rPr>
                <w:sz w:val="24"/>
              </w:rPr>
            </w:pPr>
            <w:r>
              <w:t>The provisions contained in the addendum located in D2L and on the portal form part of this course outline.</w:t>
            </w:r>
          </w:p>
        </w:tc>
      </w:tr>
    </w:tbl>
    <w:p w:rsidR="00DE0524" w:rsidRPr="00F2082A" w:rsidRDefault="00DE0524">
      <w:pPr>
        <w:tabs>
          <w:tab w:val="center" w:pos="4560"/>
        </w:tabs>
        <w:rPr>
          <w:i/>
          <w:szCs w:val="22"/>
          <w:lang w:val="en-GB"/>
        </w:rPr>
      </w:pPr>
    </w:p>
    <w:sectPr w:rsidR="00DE0524" w:rsidRPr="00F2082A" w:rsidSect="00FE052B">
      <w:headerReference w:type="even" r:id="rId9"/>
      <w:headerReference w:type="default" r:id="rId10"/>
      <w:pgSz w:w="12240" w:h="15840"/>
      <w:pgMar w:top="1276"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9F" w:rsidRDefault="0047599F">
      <w:r>
        <w:separator/>
      </w:r>
    </w:p>
  </w:endnote>
  <w:endnote w:type="continuationSeparator" w:id="0">
    <w:p w:rsidR="0047599F" w:rsidRDefault="0047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9F" w:rsidRDefault="0047599F">
      <w:r>
        <w:separator/>
      </w:r>
    </w:p>
  </w:footnote>
  <w:footnote w:type="continuationSeparator" w:id="0">
    <w:p w:rsidR="0047599F" w:rsidRDefault="0047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9F" w:rsidRDefault="00475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7599F" w:rsidRDefault="00475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34" w:type="dxa"/>
      <w:tblLayout w:type="fixed"/>
      <w:tblLook w:val="0000" w:firstRow="0" w:lastRow="0" w:firstColumn="0" w:lastColumn="0" w:noHBand="0" w:noVBand="0"/>
    </w:tblPr>
    <w:tblGrid>
      <w:gridCol w:w="4500"/>
      <w:gridCol w:w="1134"/>
      <w:gridCol w:w="3297"/>
    </w:tblGrid>
    <w:tr w:rsidR="0047599F" w:rsidTr="008B7E56">
      <w:tc>
        <w:tcPr>
          <w:tcW w:w="4500" w:type="dxa"/>
        </w:tcPr>
        <w:p w:rsidR="0047599F" w:rsidRPr="00EB70DC" w:rsidRDefault="0047599F"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47599F" w:rsidRPr="008B7E56" w:rsidRDefault="0047599F" w:rsidP="008B7E56">
          <w:pPr>
            <w:pStyle w:val="Header"/>
            <w:jc w:val="center"/>
          </w:pPr>
          <w:r>
            <w:rPr>
              <w:rStyle w:val="PageNumber"/>
            </w:rPr>
            <w:fldChar w:fldCharType="begin"/>
          </w:r>
          <w:r>
            <w:rPr>
              <w:rStyle w:val="PageNumber"/>
            </w:rPr>
            <w:instrText xml:space="preserve">PAGE  </w:instrText>
          </w:r>
          <w:r>
            <w:rPr>
              <w:rStyle w:val="PageNumber"/>
            </w:rPr>
            <w:fldChar w:fldCharType="separate"/>
          </w:r>
          <w:r w:rsidR="00C04F99">
            <w:rPr>
              <w:rStyle w:val="PageNumber"/>
              <w:noProof/>
            </w:rPr>
            <w:t>6</w:t>
          </w:r>
          <w:r>
            <w:rPr>
              <w:rStyle w:val="PageNumber"/>
            </w:rPr>
            <w:fldChar w:fldCharType="end"/>
          </w:r>
        </w:p>
      </w:tc>
      <w:tc>
        <w:tcPr>
          <w:tcW w:w="3297" w:type="dxa"/>
        </w:tcPr>
        <w:p w:rsidR="0047599F" w:rsidRDefault="0047599F" w:rsidP="00426162">
          <w:pPr>
            <w:pStyle w:val="Header"/>
            <w:jc w:val="right"/>
            <w:rPr>
              <w:snapToGrid w:val="0"/>
            </w:rPr>
          </w:pPr>
          <w:r>
            <w:rPr>
              <w:snapToGrid w:val="0"/>
            </w:rPr>
            <w:t>OPA117</w:t>
          </w:r>
        </w:p>
      </w:tc>
    </w:tr>
    <w:tr w:rsidR="0047599F" w:rsidTr="008B7E56">
      <w:tc>
        <w:tcPr>
          <w:tcW w:w="4500" w:type="dxa"/>
        </w:tcPr>
        <w:p w:rsidR="0047599F" w:rsidRPr="00EB70DC" w:rsidRDefault="0047599F">
          <w:pPr>
            <w:rPr>
              <w:snapToGrid w:val="0"/>
              <w:sz w:val="20"/>
            </w:rPr>
          </w:pPr>
        </w:p>
      </w:tc>
      <w:tc>
        <w:tcPr>
          <w:tcW w:w="1134" w:type="dxa"/>
        </w:tcPr>
        <w:p w:rsidR="0047599F" w:rsidRDefault="0047599F">
          <w:pPr>
            <w:pStyle w:val="Header"/>
            <w:jc w:val="center"/>
            <w:rPr>
              <w:snapToGrid w:val="0"/>
            </w:rPr>
          </w:pPr>
        </w:p>
      </w:tc>
      <w:tc>
        <w:tcPr>
          <w:tcW w:w="3297" w:type="dxa"/>
        </w:tcPr>
        <w:p w:rsidR="0047599F" w:rsidRDefault="0047599F">
          <w:pPr>
            <w:pStyle w:val="Header"/>
            <w:jc w:val="right"/>
            <w:rPr>
              <w:snapToGrid w:val="0"/>
            </w:rPr>
          </w:pPr>
        </w:p>
      </w:tc>
    </w:tr>
  </w:tbl>
  <w:p w:rsidR="0047599F" w:rsidRDefault="004759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0C7912"/>
    <w:multiLevelType w:val="hybridMultilevel"/>
    <w:tmpl w:val="CE7ACB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8A3354E"/>
    <w:multiLevelType w:val="hybridMultilevel"/>
    <w:tmpl w:val="64906318"/>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297A75C4"/>
    <w:multiLevelType w:val="hybridMultilevel"/>
    <w:tmpl w:val="489016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58580C"/>
    <w:multiLevelType w:val="hybridMultilevel"/>
    <w:tmpl w:val="7C961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8">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9"/>
  </w:num>
  <w:num w:numId="3">
    <w:abstractNumId w:val="22"/>
  </w:num>
  <w:num w:numId="4">
    <w:abstractNumId w:val="32"/>
  </w:num>
  <w:num w:numId="5">
    <w:abstractNumId w:val="40"/>
  </w:num>
  <w:num w:numId="6">
    <w:abstractNumId w:val="6"/>
  </w:num>
  <w:num w:numId="7">
    <w:abstractNumId w:val="4"/>
  </w:num>
  <w:num w:numId="8">
    <w:abstractNumId w:val="27"/>
  </w:num>
  <w:num w:numId="9">
    <w:abstractNumId w:val="33"/>
  </w:num>
  <w:num w:numId="10">
    <w:abstractNumId w:val="7"/>
  </w:num>
  <w:num w:numId="11">
    <w:abstractNumId w:val="25"/>
  </w:num>
  <w:num w:numId="12">
    <w:abstractNumId w:val="0"/>
  </w:num>
  <w:num w:numId="13">
    <w:abstractNumId w:val="31"/>
  </w:num>
  <w:num w:numId="14">
    <w:abstractNumId w:val="26"/>
  </w:num>
  <w:num w:numId="15">
    <w:abstractNumId w:val="36"/>
  </w:num>
  <w:num w:numId="16">
    <w:abstractNumId w:val="29"/>
  </w:num>
  <w:num w:numId="17">
    <w:abstractNumId w:val="9"/>
  </w:num>
  <w:num w:numId="18">
    <w:abstractNumId w:val="37"/>
  </w:num>
  <w:num w:numId="19">
    <w:abstractNumId w:val="23"/>
  </w:num>
  <w:num w:numId="20">
    <w:abstractNumId w:val="2"/>
  </w:num>
  <w:num w:numId="21">
    <w:abstractNumId w:val="1"/>
  </w:num>
  <w:num w:numId="22">
    <w:abstractNumId w:val="34"/>
  </w:num>
  <w:num w:numId="23">
    <w:abstractNumId w:val="19"/>
  </w:num>
  <w:num w:numId="24">
    <w:abstractNumId w:val="13"/>
  </w:num>
  <w:num w:numId="25">
    <w:abstractNumId w:val="38"/>
  </w:num>
  <w:num w:numId="26">
    <w:abstractNumId w:val="18"/>
  </w:num>
  <w:num w:numId="27">
    <w:abstractNumId w:val="35"/>
  </w:num>
  <w:num w:numId="28">
    <w:abstractNumId w:val="11"/>
  </w:num>
  <w:num w:numId="29">
    <w:abstractNumId w:val="30"/>
  </w:num>
  <w:num w:numId="30">
    <w:abstractNumId w:val="15"/>
  </w:num>
  <w:num w:numId="31">
    <w:abstractNumId w:val="5"/>
  </w:num>
  <w:num w:numId="32">
    <w:abstractNumId w:val="21"/>
  </w:num>
  <w:num w:numId="33">
    <w:abstractNumId w:val="8"/>
  </w:num>
  <w:num w:numId="34">
    <w:abstractNumId w:val="12"/>
  </w:num>
  <w:num w:numId="35">
    <w:abstractNumId w:val="3"/>
  </w:num>
  <w:num w:numId="36">
    <w:abstractNumId w:val="20"/>
  </w:num>
  <w:num w:numId="37">
    <w:abstractNumId w:val="28"/>
  </w:num>
  <w:num w:numId="38">
    <w:abstractNumId w:val="14"/>
  </w:num>
  <w:num w:numId="39">
    <w:abstractNumId w:val="17"/>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3F"/>
    <w:rsid w:val="0003066F"/>
    <w:rsid w:val="00034399"/>
    <w:rsid w:val="00034818"/>
    <w:rsid w:val="0004169E"/>
    <w:rsid w:val="0006782A"/>
    <w:rsid w:val="00092D05"/>
    <w:rsid w:val="00097A12"/>
    <w:rsid w:val="000B2D68"/>
    <w:rsid w:val="000C07FD"/>
    <w:rsid w:val="000C6981"/>
    <w:rsid w:val="000E2063"/>
    <w:rsid w:val="000E308F"/>
    <w:rsid w:val="000E5C4A"/>
    <w:rsid w:val="000E68BE"/>
    <w:rsid w:val="00133724"/>
    <w:rsid w:val="001572CF"/>
    <w:rsid w:val="001644B1"/>
    <w:rsid w:val="00191660"/>
    <w:rsid w:val="001B030F"/>
    <w:rsid w:val="001C7E8F"/>
    <w:rsid w:val="001D4AFE"/>
    <w:rsid w:val="002027EC"/>
    <w:rsid w:val="00224726"/>
    <w:rsid w:val="00247F6C"/>
    <w:rsid w:val="002A7F39"/>
    <w:rsid w:val="002D3783"/>
    <w:rsid w:val="002F0A79"/>
    <w:rsid w:val="00310754"/>
    <w:rsid w:val="00322396"/>
    <w:rsid w:val="00330483"/>
    <w:rsid w:val="00394C8A"/>
    <w:rsid w:val="003A3ACE"/>
    <w:rsid w:val="003B3467"/>
    <w:rsid w:val="003C111C"/>
    <w:rsid w:val="003C7B9D"/>
    <w:rsid w:val="0040547C"/>
    <w:rsid w:val="00415DBD"/>
    <w:rsid w:val="00426162"/>
    <w:rsid w:val="00426C35"/>
    <w:rsid w:val="00445D56"/>
    <w:rsid w:val="00460582"/>
    <w:rsid w:val="00464AEC"/>
    <w:rsid w:val="00473314"/>
    <w:rsid w:val="0047599F"/>
    <w:rsid w:val="00480D6E"/>
    <w:rsid w:val="00486B57"/>
    <w:rsid w:val="004B03BB"/>
    <w:rsid w:val="004C2DA4"/>
    <w:rsid w:val="004E78F5"/>
    <w:rsid w:val="004F56C2"/>
    <w:rsid w:val="00504E86"/>
    <w:rsid w:val="00547FCA"/>
    <w:rsid w:val="00576F82"/>
    <w:rsid w:val="0058544C"/>
    <w:rsid w:val="00597F06"/>
    <w:rsid w:val="005A4CA4"/>
    <w:rsid w:val="005B22C5"/>
    <w:rsid w:val="005B5617"/>
    <w:rsid w:val="005D51D1"/>
    <w:rsid w:val="005E227E"/>
    <w:rsid w:val="0062413C"/>
    <w:rsid w:val="00627781"/>
    <w:rsid w:val="006569CA"/>
    <w:rsid w:val="00662772"/>
    <w:rsid w:val="006B422E"/>
    <w:rsid w:val="006C3E31"/>
    <w:rsid w:val="006C413F"/>
    <w:rsid w:val="006D4E90"/>
    <w:rsid w:val="006F0824"/>
    <w:rsid w:val="006F6564"/>
    <w:rsid w:val="007078A8"/>
    <w:rsid w:val="00712826"/>
    <w:rsid w:val="00721508"/>
    <w:rsid w:val="00774AA7"/>
    <w:rsid w:val="0078439D"/>
    <w:rsid w:val="007A04D6"/>
    <w:rsid w:val="007A5F60"/>
    <w:rsid w:val="007D1F6D"/>
    <w:rsid w:val="007D78DB"/>
    <w:rsid w:val="007E4B8D"/>
    <w:rsid w:val="007F777B"/>
    <w:rsid w:val="008106E3"/>
    <w:rsid w:val="0085453B"/>
    <w:rsid w:val="00871EF2"/>
    <w:rsid w:val="00877409"/>
    <w:rsid w:val="008907A3"/>
    <w:rsid w:val="00893602"/>
    <w:rsid w:val="008A1A88"/>
    <w:rsid w:val="008A7244"/>
    <w:rsid w:val="008A753A"/>
    <w:rsid w:val="008B7E56"/>
    <w:rsid w:val="008D01CF"/>
    <w:rsid w:val="008D14C8"/>
    <w:rsid w:val="008E6955"/>
    <w:rsid w:val="008F16AA"/>
    <w:rsid w:val="00972046"/>
    <w:rsid w:val="009805D6"/>
    <w:rsid w:val="009C432D"/>
    <w:rsid w:val="009C56A3"/>
    <w:rsid w:val="009F1F7A"/>
    <w:rsid w:val="00A41D33"/>
    <w:rsid w:val="00A45203"/>
    <w:rsid w:val="00A5697E"/>
    <w:rsid w:val="00A70D4E"/>
    <w:rsid w:val="00AB0C88"/>
    <w:rsid w:val="00AB1EC8"/>
    <w:rsid w:val="00AD095C"/>
    <w:rsid w:val="00AD2EF9"/>
    <w:rsid w:val="00AD5A44"/>
    <w:rsid w:val="00AE5028"/>
    <w:rsid w:val="00B14FE2"/>
    <w:rsid w:val="00B16FCD"/>
    <w:rsid w:val="00B51D68"/>
    <w:rsid w:val="00B67C75"/>
    <w:rsid w:val="00B91CEA"/>
    <w:rsid w:val="00BA729D"/>
    <w:rsid w:val="00BB535E"/>
    <w:rsid w:val="00BE667B"/>
    <w:rsid w:val="00C04F99"/>
    <w:rsid w:val="00C176B2"/>
    <w:rsid w:val="00C204DB"/>
    <w:rsid w:val="00C60824"/>
    <w:rsid w:val="00C8688D"/>
    <w:rsid w:val="00CA301C"/>
    <w:rsid w:val="00CC356D"/>
    <w:rsid w:val="00CE307F"/>
    <w:rsid w:val="00CF1D4A"/>
    <w:rsid w:val="00D47B0B"/>
    <w:rsid w:val="00DB76CC"/>
    <w:rsid w:val="00DD16E6"/>
    <w:rsid w:val="00DD3B3F"/>
    <w:rsid w:val="00DD4110"/>
    <w:rsid w:val="00DE0524"/>
    <w:rsid w:val="00DF2C5B"/>
    <w:rsid w:val="00E06AE7"/>
    <w:rsid w:val="00E40369"/>
    <w:rsid w:val="00E7674D"/>
    <w:rsid w:val="00EA39CE"/>
    <w:rsid w:val="00EA6633"/>
    <w:rsid w:val="00EB70DC"/>
    <w:rsid w:val="00EC479F"/>
    <w:rsid w:val="00ED1399"/>
    <w:rsid w:val="00F2082A"/>
    <w:rsid w:val="00F46E30"/>
    <w:rsid w:val="00F558AB"/>
    <w:rsid w:val="00F61451"/>
    <w:rsid w:val="00F6323E"/>
    <w:rsid w:val="00F77618"/>
    <w:rsid w:val="00F814C7"/>
    <w:rsid w:val="00F90BF8"/>
    <w:rsid w:val="00FC5826"/>
    <w:rsid w:val="00FE0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link w:val="Heading2Char"/>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774AA7"/>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link w:val="Heading2Char"/>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774AA7"/>
    <w:rPr>
      <w:rFonts w:ascii="Arial" w:hAnsi="Arial"/>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243">
      <w:bodyDiv w:val="1"/>
      <w:marLeft w:val="0"/>
      <w:marRight w:val="0"/>
      <w:marTop w:val="0"/>
      <w:marBottom w:val="0"/>
      <w:divBdr>
        <w:top w:val="none" w:sz="0" w:space="0" w:color="auto"/>
        <w:left w:val="none" w:sz="0" w:space="0" w:color="auto"/>
        <w:bottom w:val="none" w:sz="0" w:space="0" w:color="auto"/>
        <w:right w:val="none" w:sz="0" w:space="0" w:color="auto"/>
      </w:divBdr>
    </w:div>
    <w:div w:id="34502757">
      <w:bodyDiv w:val="1"/>
      <w:marLeft w:val="0"/>
      <w:marRight w:val="0"/>
      <w:marTop w:val="0"/>
      <w:marBottom w:val="0"/>
      <w:divBdr>
        <w:top w:val="none" w:sz="0" w:space="0" w:color="auto"/>
        <w:left w:val="none" w:sz="0" w:space="0" w:color="auto"/>
        <w:bottom w:val="none" w:sz="0" w:space="0" w:color="auto"/>
        <w:right w:val="none" w:sz="0" w:space="0" w:color="auto"/>
      </w:divBdr>
    </w:div>
    <w:div w:id="507450460">
      <w:bodyDiv w:val="1"/>
      <w:marLeft w:val="0"/>
      <w:marRight w:val="0"/>
      <w:marTop w:val="0"/>
      <w:marBottom w:val="0"/>
      <w:divBdr>
        <w:top w:val="none" w:sz="0" w:space="0" w:color="auto"/>
        <w:left w:val="none" w:sz="0" w:space="0" w:color="auto"/>
        <w:bottom w:val="none" w:sz="0" w:space="0" w:color="auto"/>
        <w:right w:val="none" w:sz="0" w:space="0" w:color="auto"/>
      </w:divBdr>
    </w:div>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E5011-7FD3-4529-B6B3-1A570CCD4187}"/>
</file>

<file path=customXml/itemProps2.xml><?xml version="1.0" encoding="utf-8"?>
<ds:datastoreItem xmlns:ds="http://schemas.openxmlformats.org/officeDocument/2006/customXml" ds:itemID="{9A9D25C6-D999-4EEC-9AEA-F31A7CD494B7}"/>
</file>

<file path=customXml/itemProps3.xml><?xml version="1.0" encoding="utf-8"?>
<ds:datastoreItem xmlns:ds="http://schemas.openxmlformats.org/officeDocument/2006/customXml" ds:itemID="{FC092547-DDFB-4E69-B8D9-617C4138F618}"/>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21</TotalTime>
  <Pages>6</Pages>
  <Words>1745</Words>
  <Characters>11600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6</cp:revision>
  <cp:lastPrinted>2016-06-23T14:43:00Z</cp:lastPrinted>
  <dcterms:created xsi:type="dcterms:W3CDTF">2016-05-17T15:45:00Z</dcterms:created>
  <dcterms:modified xsi:type="dcterms:W3CDTF">2016-06-23T14:43:00Z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5085400</vt:r8>
  </property>
</Properties>
</file>